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C0150">
      <w:pPr>
        <w:snapToGrid w:val="0"/>
        <w:spacing w:line="277" w:lineRule="atLeast"/>
        <w:jc w:val="center"/>
        <w:rPr>
          <w:rFonts w:hint="eastAsia" w:ascii="宋体" w:hAnsi="宋体"/>
          <w:b/>
          <w:sz w:val="40"/>
          <w:szCs w:val="21"/>
        </w:rPr>
      </w:pPr>
      <w:r>
        <w:rPr>
          <w:rFonts w:hint="eastAsia" w:ascii="宋体" w:hAnsi="宋体"/>
          <w:b/>
          <w:sz w:val="40"/>
          <w:szCs w:val="21"/>
        </w:rPr>
        <w:t>生产资料价格监测表</w:t>
      </w:r>
    </w:p>
    <w:p w14:paraId="6388904C">
      <w:pPr>
        <w:snapToGrid w:val="0"/>
        <w:spacing w:line="277" w:lineRule="atLeast"/>
        <w:jc w:val="both"/>
        <w:rPr>
          <w:rFonts w:hint="eastAsia" w:ascii="宋体" w:hAnsi="宋体"/>
          <w:sz w:val="32"/>
        </w:rPr>
      </w:pPr>
    </w:p>
    <w:tbl>
      <w:tblPr>
        <w:tblStyle w:val="2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2340"/>
        <w:gridCol w:w="180"/>
        <w:gridCol w:w="1440"/>
        <w:gridCol w:w="1800"/>
      </w:tblGrid>
      <w:tr w14:paraId="3D5C1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700" w:type="dxa"/>
            <w:noWrap w:val="0"/>
            <w:vAlign w:val="center"/>
          </w:tcPr>
          <w:p w14:paraId="3AD162B4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9492A19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1440" w:type="dxa"/>
            <w:noWrap w:val="0"/>
            <w:vAlign w:val="center"/>
          </w:tcPr>
          <w:p w14:paraId="773F1777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00" w:type="dxa"/>
            <w:noWrap w:val="0"/>
            <w:vAlign w:val="center"/>
          </w:tcPr>
          <w:p w14:paraId="1C3CEE75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</w:tr>
      <w:tr w14:paraId="6E7CD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00" w:type="dxa"/>
            <w:noWrap w:val="0"/>
            <w:vAlign w:val="center"/>
          </w:tcPr>
          <w:p w14:paraId="13A771F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1、工业生产资料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D924953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83F69DB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21693459">
            <w:pPr>
              <w:snapToGrid w:val="0"/>
              <w:ind w:left="72"/>
              <w:jc w:val="center"/>
              <w:rPr>
                <w:rFonts w:hint="eastAsia" w:ascii="宋体" w:hAnsi="宋体"/>
              </w:rPr>
            </w:pPr>
          </w:p>
        </w:tc>
      </w:tr>
      <w:tr w14:paraId="626A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700" w:type="dxa"/>
            <w:noWrap w:val="0"/>
            <w:vAlign w:val="center"/>
          </w:tcPr>
          <w:p w14:paraId="5AB2853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圆 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2B9B6D6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16Q235</w:t>
            </w:r>
          </w:p>
        </w:tc>
        <w:tc>
          <w:tcPr>
            <w:tcW w:w="1440" w:type="dxa"/>
            <w:noWrap w:val="0"/>
            <w:vAlign w:val="center"/>
          </w:tcPr>
          <w:p w14:paraId="1F8C72E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5FFF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3350</w:t>
            </w:r>
          </w:p>
        </w:tc>
      </w:tr>
      <w:tr w14:paraId="7D8B9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700" w:type="dxa"/>
            <w:noWrap w:val="0"/>
            <w:vAlign w:val="center"/>
          </w:tcPr>
          <w:p w14:paraId="740F876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螺纹钢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F5130B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12Q235</w:t>
            </w:r>
          </w:p>
        </w:tc>
        <w:tc>
          <w:tcPr>
            <w:tcW w:w="1440" w:type="dxa"/>
            <w:noWrap w:val="0"/>
            <w:vAlign w:val="center"/>
          </w:tcPr>
          <w:p w14:paraId="2177FF4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AFB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3400</w:t>
            </w:r>
          </w:p>
        </w:tc>
      </w:tr>
      <w:tr w14:paraId="1BD93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700" w:type="dxa"/>
            <w:noWrap w:val="0"/>
            <w:vAlign w:val="center"/>
          </w:tcPr>
          <w:p w14:paraId="45FB896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线 材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67C9797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普通6.5Q235</w:t>
            </w:r>
          </w:p>
        </w:tc>
        <w:tc>
          <w:tcPr>
            <w:tcW w:w="1440" w:type="dxa"/>
            <w:noWrap w:val="0"/>
            <w:vAlign w:val="center"/>
          </w:tcPr>
          <w:p w14:paraId="166276B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7A78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3350</w:t>
            </w:r>
          </w:p>
        </w:tc>
      </w:tr>
      <w:tr w14:paraId="27BB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700" w:type="dxa"/>
            <w:vMerge w:val="restart"/>
            <w:noWrap w:val="0"/>
            <w:vAlign w:val="center"/>
          </w:tcPr>
          <w:p w14:paraId="65AE08A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水 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352468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普通</w:t>
            </w:r>
            <w:r>
              <w:rPr>
                <w:rFonts w:hint="eastAsia" w:ascii="宋体" w:hAnsi="宋体"/>
              </w:rPr>
              <w:t>硅酸盐</w:t>
            </w:r>
            <w:r>
              <w:rPr>
                <w:rFonts w:hint="eastAsia" w:ascii="宋体" w:hAnsi="宋体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2.5</w:t>
            </w:r>
          </w:p>
        </w:tc>
        <w:tc>
          <w:tcPr>
            <w:tcW w:w="1440" w:type="dxa"/>
            <w:noWrap w:val="0"/>
            <w:vAlign w:val="center"/>
          </w:tcPr>
          <w:p w14:paraId="2F0B032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0853A22">
            <w:pPr>
              <w:snapToGrid w:val="0"/>
              <w:ind w:firstLine="105" w:firstLineChars="5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280</w:t>
            </w:r>
          </w:p>
        </w:tc>
      </w:tr>
      <w:tr w14:paraId="43FB9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47B1CEE7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67C7FA18">
            <w:pPr>
              <w:snapToGrid w:val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>矿渣硅酸盐32.5</w:t>
            </w:r>
          </w:p>
        </w:tc>
        <w:tc>
          <w:tcPr>
            <w:tcW w:w="1440" w:type="dxa"/>
            <w:noWrap w:val="0"/>
            <w:vAlign w:val="center"/>
          </w:tcPr>
          <w:p w14:paraId="2868121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13F713B8">
            <w:pPr>
              <w:snapToGrid w:val="0"/>
              <w:ind w:left="132" w:leftChars="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</w:t>
            </w:r>
            <w:r>
              <w:rPr>
                <w:rFonts w:hint="default" w:ascii="宋体" w:hAnsi="宋体" w:eastAsia="宋体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0</w:t>
            </w:r>
          </w:p>
        </w:tc>
      </w:tr>
      <w:tr w14:paraId="1F702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700" w:type="dxa"/>
            <w:noWrap w:val="0"/>
            <w:vAlign w:val="center"/>
          </w:tcPr>
          <w:p w14:paraId="197786F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2、农业生产资料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36D5ACE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79A940D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193DB49">
            <w:pPr>
              <w:snapToGrid w:val="0"/>
              <w:ind w:left="147"/>
              <w:jc w:val="center"/>
              <w:rPr>
                <w:rFonts w:hint="eastAsia" w:ascii="宋体" w:hAnsi="宋体"/>
              </w:rPr>
            </w:pPr>
          </w:p>
        </w:tc>
      </w:tr>
      <w:tr w14:paraId="30867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00" w:type="dxa"/>
            <w:noWrap w:val="0"/>
            <w:vAlign w:val="center"/>
          </w:tcPr>
          <w:p w14:paraId="6676954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碳酸氢铵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1FE1D9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含氮17%国产</w:t>
            </w:r>
          </w:p>
        </w:tc>
        <w:tc>
          <w:tcPr>
            <w:tcW w:w="1440" w:type="dxa"/>
            <w:noWrap w:val="0"/>
            <w:vAlign w:val="center"/>
          </w:tcPr>
          <w:p w14:paraId="1FDA0C4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6B6C0C4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---</w:t>
            </w:r>
          </w:p>
        </w:tc>
      </w:tr>
      <w:tr w14:paraId="40B5F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0" w:type="dxa"/>
            <w:noWrap w:val="0"/>
            <w:vAlign w:val="center"/>
          </w:tcPr>
          <w:p w14:paraId="63732A8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尿   素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0443F3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含氮46%国产</w:t>
            </w:r>
          </w:p>
        </w:tc>
        <w:tc>
          <w:tcPr>
            <w:tcW w:w="1440" w:type="dxa"/>
            <w:noWrap w:val="0"/>
            <w:vAlign w:val="center"/>
          </w:tcPr>
          <w:p w14:paraId="27A4E64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6AD11B7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200</w:t>
            </w:r>
          </w:p>
        </w:tc>
      </w:tr>
      <w:tr w14:paraId="079BB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700" w:type="dxa"/>
            <w:noWrap w:val="0"/>
            <w:vAlign w:val="center"/>
          </w:tcPr>
          <w:p w14:paraId="3F2CE52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磷酸二铵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5E75170">
            <w:pPr>
              <w:snapToGrid w:val="0"/>
              <w:ind w:firstLine="210" w:firstLineChars="10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64%含量</w:t>
            </w:r>
          </w:p>
        </w:tc>
        <w:tc>
          <w:tcPr>
            <w:tcW w:w="1440" w:type="dxa"/>
            <w:noWrap w:val="0"/>
            <w:vAlign w:val="center"/>
          </w:tcPr>
          <w:p w14:paraId="71EC7FA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70CFDAFB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4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2CDB9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2700" w:type="dxa"/>
            <w:noWrap w:val="0"/>
            <w:vAlign w:val="center"/>
          </w:tcPr>
          <w:p w14:paraId="332DEEA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过磷酸钙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6F46E0B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3078501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4EA1CC9A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95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1EA3F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700" w:type="dxa"/>
            <w:noWrap w:val="0"/>
            <w:vAlign w:val="center"/>
          </w:tcPr>
          <w:p w14:paraId="31C8132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硝酸磷肥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A7B84E1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55DF706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1A237F0C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315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251D1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1CB657A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棚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9411AE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厚10mm</w:t>
            </w:r>
            <w:r>
              <w:rPr>
                <w:rFonts w:hint="eastAsia" w:ascii="宋体" w:hAnsi="宋体"/>
                <w:u w:val="single"/>
              </w:rPr>
              <w:t>+</w:t>
            </w:r>
            <w:r>
              <w:rPr>
                <w:rFonts w:hint="eastAsia" w:ascii="宋体" w:hAnsi="宋体"/>
              </w:rPr>
              <w:t>0.02</w:t>
            </w:r>
          </w:p>
        </w:tc>
        <w:tc>
          <w:tcPr>
            <w:tcW w:w="1440" w:type="dxa"/>
            <w:noWrap w:val="0"/>
            <w:vAlign w:val="center"/>
          </w:tcPr>
          <w:p w14:paraId="11F161F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28A1C1E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000</w:t>
            </w:r>
          </w:p>
        </w:tc>
      </w:tr>
      <w:tr w14:paraId="73F5F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6453628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2D0CF70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厚0.</w:t>
            </w:r>
            <w:r>
              <w:rPr>
                <w:rFonts w:hint="eastAsia" w:ascii="宋体" w:hAnsi="宋体"/>
                <w:lang w:val="en-US" w:eastAsia="zh-CN"/>
              </w:rPr>
              <w:t>1</w:t>
            </w:r>
            <w:r>
              <w:rPr>
                <w:rFonts w:hint="eastAsia" w:ascii="宋体" w:hAnsi="宋体"/>
              </w:rPr>
              <w:t>mm*80cm</w:t>
            </w:r>
          </w:p>
        </w:tc>
        <w:tc>
          <w:tcPr>
            <w:tcW w:w="1440" w:type="dxa"/>
            <w:noWrap w:val="0"/>
            <w:vAlign w:val="center"/>
          </w:tcPr>
          <w:p w14:paraId="32A912D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7C750998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0CB1B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noWrap w:val="0"/>
            <w:vAlign w:val="center"/>
          </w:tcPr>
          <w:p w14:paraId="70DC3C1F">
            <w:pPr>
              <w:snapToGrid w:val="0"/>
              <w:jc w:val="center"/>
              <w:rPr>
                <w:rFonts w:hint="eastAsia" w:ascii="宋体" w:hAnsi="宋体"/>
              </w:rPr>
            </w:pPr>
          </w:p>
          <w:p w14:paraId="2F8F58A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3、液化气</w:t>
            </w:r>
          </w:p>
          <w:p w14:paraId="73E6AC2A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5760" w:type="dxa"/>
            <w:gridSpan w:val="4"/>
            <w:noWrap w:val="0"/>
            <w:vAlign w:val="center"/>
          </w:tcPr>
          <w:p w14:paraId="4B3230CA">
            <w:pPr>
              <w:snapToGrid w:val="0"/>
              <w:ind w:left="297"/>
              <w:jc w:val="center"/>
              <w:rPr>
                <w:rFonts w:hint="eastAsia" w:ascii="宋体" w:hAnsi="宋体"/>
              </w:rPr>
            </w:pPr>
          </w:p>
          <w:p w14:paraId="065AE49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每公斤</w:t>
            </w:r>
            <w:r>
              <w:rPr>
                <w:rFonts w:hint="eastAsia" w:ascii="宋体" w:hAnsi="宋体"/>
                <w:lang w:val="en-US" w:eastAsia="zh-CN"/>
              </w:rPr>
              <w:t>9.50</w:t>
            </w:r>
            <w:r>
              <w:rPr>
                <w:rFonts w:hint="eastAsia" w:ascii="宋体" w:hAnsi="宋体"/>
              </w:rPr>
              <w:t>元</w:t>
            </w:r>
          </w:p>
          <w:p w14:paraId="246834C9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 w14:paraId="05E49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restart"/>
            <w:noWrap w:val="0"/>
            <w:vAlign w:val="center"/>
          </w:tcPr>
          <w:p w14:paraId="1AD214CF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4、焦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highlight w:val="none"/>
              </w:rPr>
              <w:t>炭</w:t>
            </w:r>
          </w:p>
        </w:tc>
        <w:tc>
          <w:tcPr>
            <w:tcW w:w="2340" w:type="dxa"/>
            <w:noWrap w:val="0"/>
            <w:vAlign w:val="center"/>
          </w:tcPr>
          <w:p w14:paraId="6796EE1D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大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1DF83136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295</w:t>
            </w:r>
            <w:r>
              <w:rPr>
                <w:rFonts w:hint="default" w:ascii="宋体" w:hAnsi="宋体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  <w:tr w14:paraId="1624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1DC7628E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74207811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小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7B4534CE">
            <w:pPr>
              <w:snapToGrid w:val="0"/>
              <w:jc w:val="center"/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1940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</w:tbl>
    <w:p w14:paraId="34EA4C5A">
      <w:pPr>
        <w:jc w:val="center"/>
        <w:rPr>
          <w:rFonts w:hint="eastAsia" w:ascii="宋体" w:hAnsi="宋体"/>
          <w:sz w:val="32"/>
          <w:highlight w:val="none"/>
        </w:rPr>
      </w:pPr>
    </w:p>
    <w:p w14:paraId="0C5D4F3D">
      <w:pPr>
        <w:jc w:val="center"/>
        <w:rPr>
          <w:rFonts w:hint="eastAsia" w:ascii="宋体" w:hAnsi="宋体"/>
          <w:sz w:val="32"/>
        </w:rPr>
      </w:pPr>
    </w:p>
    <w:p w14:paraId="7CB0D163">
      <w:pPr>
        <w:jc w:val="center"/>
        <w:rPr>
          <w:rFonts w:hint="eastAsia" w:ascii="宋体" w:hAnsi="宋体"/>
          <w:sz w:val="32"/>
        </w:rPr>
      </w:pPr>
    </w:p>
    <w:p w14:paraId="0CEAB62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5D47B8"/>
    <w:rsid w:val="015D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2026-09-30T07:41:00Z</dcterms:created>
  <dc:creator>WPS_1644493363</dc:creator>
  <cp:lastModifiedBy>WPS_1644493363</cp:lastModifiedBy>
  <dcterms:modified xsi:type="dcterms:W3CDTF">2026-09-30T07:42:16Z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BD7EBDEECF534383A95F4321481BD122_11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