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BA8EFE">
      <w:pPr>
        <w:snapToGrid w:val="0"/>
        <w:spacing w:line="277" w:lineRule="atLeast"/>
        <w:jc w:val="center"/>
        <w:rPr>
          <w:rFonts w:hint="eastAsia" w:ascii="宋体" w:hAnsi="宋体"/>
          <w:b/>
          <w:sz w:val="40"/>
          <w:szCs w:val="21"/>
        </w:rPr>
      </w:pPr>
      <w:r>
        <w:rPr>
          <w:rFonts w:hint="eastAsia" w:ascii="宋体" w:hAnsi="宋体"/>
          <w:b/>
          <w:sz w:val="40"/>
          <w:szCs w:val="21"/>
        </w:rPr>
        <w:t>生产资料价格监测表</w:t>
      </w:r>
    </w:p>
    <w:p w14:paraId="7F3C1798">
      <w:pPr>
        <w:snapToGrid w:val="0"/>
        <w:spacing w:line="277" w:lineRule="atLeast"/>
        <w:jc w:val="both"/>
        <w:rPr>
          <w:rFonts w:hint="eastAsia" w:ascii="宋体" w:hAnsi="宋体"/>
          <w:sz w:val="32"/>
        </w:rPr>
      </w:pPr>
    </w:p>
    <w:tbl>
      <w:tblPr>
        <w:tblStyle w:val="2"/>
        <w:tblW w:w="846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0"/>
        <w:gridCol w:w="2340"/>
        <w:gridCol w:w="180"/>
        <w:gridCol w:w="1440"/>
        <w:gridCol w:w="1800"/>
      </w:tblGrid>
      <w:tr w14:paraId="427C2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700" w:type="dxa"/>
            <w:noWrap w:val="0"/>
            <w:vAlign w:val="center"/>
          </w:tcPr>
          <w:p w14:paraId="5E53C298">
            <w:pPr>
              <w:snapToGrid w:val="0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商品名称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490982B4">
            <w:pPr>
              <w:snapToGrid w:val="0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规格等级</w:t>
            </w:r>
          </w:p>
        </w:tc>
        <w:tc>
          <w:tcPr>
            <w:tcW w:w="1440" w:type="dxa"/>
            <w:noWrap w:val="0"/>
            <w:vAlign w:val="center"/>
          </w:tcPr>
          <w:p w14:paraId="6855CBA5">
            <w:pPr>
              <w:ind w:firstLine="211" w:firstLineChars="100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单位</w:t>
            </w:r>
          </w:p>
        </w:tc>
        <w:tc>
          <w:tcPr>
            <w:tcW w:w="1800" w:type="dxa"/>
            <w:noWrap w:val="0"/>
            <w:vAlign w:val="center"/>
          </w:tcPr>
          <w:p w14:paraId="74D97509">
            <w:pPr>
              <w:ind w:firstLine="211" w:firstLineChars="100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价格</w:t>
            </w:r>
          </w:p>
        </w:tc>
      </w:tr>
      <w:tr w14:paraId="0D261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700" w:type="dxa"/>
            <w:noWrap w:val="0"/>
            <w:vAlign w:val="center"/>
          </w:tcPr>
          <w:p w14:paraId="0DD087F3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1、工业生产资料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00BCE018">
            <w:pPr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22FAE16F">
            <w:pPr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17B8AF00">
            <w:pPr>
              <w:snapToGrid w:val="0"/>
              <w:ind w:left="72"/>
              <w:jc w:val="center"/>
              <w:rPr>
                <w:rFonts w:hint="eastAsia" w:ascii="宋体" w:hAnsi="宋体"/>
              </w:rPr>
            </w:pPr>
          </w:p>
        </w:tc>
      </w:tr>
      <w:tr w14:paraId="17C6A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700" w:type="dxa"/>
            <w:noWrap w:val="0"/>
            <w:vAlign w:val="center"/>
          </w:tcPr>
          <w:p w14:paraId="486E9E75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圆 钢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1A859B64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16Q235</w:t>
            </w:r>
          </w:p>
        </w:tc>
        <w:tc>
          <w:tcPr>
            <w:tcW w:w="1440" w:type="dxa"/>
            <w:noWrap w:val="0"/>
            <w:vAlign w:val="center"/>
          </w:tcPr>
          <w:p w14:paraId="70529417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08336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Times New Roman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3300</w:t>
            </w:r>
          </w:p>
        </w:tc>
      </w:tr>
      <w:tr w14:paraId="3FA38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2700" w:type="dxa"/>
            <w:noWrap w:val="0"/>
            <w:vAlign w:val="center"/>
          </w:tcPr>
          <w:p w14:paraId="2FF725CC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螺纹钢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2D8CA7BD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12Q235</w:t>
            </w:r>
          </w:p>
        </w:tc>
        <w:tc>
          <w:tcPr>
            <w:tcW w:w="1440" w:type="dxa"/>
            <w:noWrap w:val="0"/>
            <w:vAlign w:val="center"/>
          </w:tcPr>
          <w:p w14:paraId="2F2B0765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27E2A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Times New Roman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3350</w:t>
            </w:r>
          </w:p>
        </w:tc>
      </w:tr>
      <w:tr w14:paraId="00C4C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2700" w:type="dxa"/>
            <w:noWrap w:val="0"/>
            <w:vAlign w:val="center"/>
          </w:tcPr>
          <w:p w14:paraId="70298DDD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线 材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7D87F2A0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普通6.5Q235</w:t>
            </w:r>
          </w:p>
        </w:tc>
        <w:tc>
          <w:tcPr>
            <w:tcW w:w="1440" w:type="dxa"/>
            <w:noWrap w:val="0"/>
            <w:vAlign w:val="center"/>
          </w:tcPr>
          <w:p w14:paraId="0251299D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1CB9B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Times New Roman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3300</w:t>
            </w:r>
          </w:p>
        </w:tc>
      </w:tr>
      <w:tr w14:paraId="137A5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5" w:hRule="atLeast"/>
        </w:trPr>
        <w:tc>
          <w:tcPr>
            <w:tcW w:w="2700" w:type="dxa"/>
            <w:vMerge w:val="restart"/>
            <w:noWrap w:val="0"/>
            <w:vAlign w:val="center"/>
          </w:tcPr>
          <w:p w14:paraId="28E46F9D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水 泥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03AD60CE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lang w:eastAsia="zh-CN"/>
              </w:rPr>
              <w:t>普通</w:t>
            </w:r>
            <w:r>
              <w:rPr>
                <w:rFonts w:hint="eastAsia" w:ascii="宋体" w:hAnsi="宋体"/>
              </w:rPr>
              <w:t>硅酸盐</w:t>
            </w:r>
            <w:r>
              <w:rPr>
                <w:rFonts w:hint="eastAsia" w:ascii="宋体" w:hAnsi="宋体"/>
                <w:lang w:val="en-US" w:eastAsia="zh-CN"/>
              </w:rPr>
              <w:t>4</w:t>
            </w:r>
            <w:r>
              <w:rPr>
                <w:rFonts w:hint="eastAsia" w:ascii="宋体" w:hAnsi="宋体"/>
              </w:rPr>
              <w:t>2.5</w:t>
            </w:r>
          </w:p>
        </w:tc>
        <w:tc>
          <w:tcPr>
            <w:tcW w:w="1440" w:type="dxa"/>
            <w:noWrap w:val="0"/>
            <w:vAlign w:val="center"/>
          </w:tcPr>
          <w:p w14:paraId="716C74C6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0A400175">
            <w:pPr>
              <w:snapToGrid w:val="0"/>
              <w:ind w:firstLine="105" w:firstLineChars="50"/>
              <w:jc w:val="center"/>
              <w:rPr>
                <w:rFonts w:hint="default" w:ascii="宋体" w:hAnsi="宋体" w:eastAsia="宋体"/>
                <w:kern w:val="2"/>
                <w:sz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highlight w:val="none"/>
                <w:lang w:val="en-US" w:eastAsia="zh-CN"/>
              </w:rPr>
              <w:t>280</w:t>
            </w:r>
          </w:p>
        </w:tc>
      </w:tr>
      <w:tr w14:paraId="460A9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700" w:type="dxa"/>
            <w:vMerge w:val="continue"/>
            <w:noWrap w:val="0"/>
            <w:vAlign w:val="center"/>
          </w:tcPr>
          <w:p w14:paraId="6EE33EFE">
            <w:pPr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2520" w:type="dxa"/>
            <w:gridSpan w:val="2"/>
            <w:noWrap w:val="0"/>
            <w:vAlign w:val="center"/>
          </w:tcPr>
          <w:p w14:paraId="4CE5FF57">
            <w:pPr>
              <w:snapToGrid w:val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</w:rPr>
              <w:t>矿渣硅酸盐32.5</w:t>
            </w:r>
          </w:p>
        </w:tc>
        <w:tc>
          <w:tcPr>
            <w:tcW w:w="1440" w:type="dxa"/>
            <w:noWrap w:val="0"/>
            <w:vAlign w:val="center"/>
          </w:tcPr>
          <w:p w14:paraId="7EDEB040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0FC71F2E">
            <w:pPr>
              <w:snapToGrid w:val="0"/>
              <w:ind w:left="132" w:leftChars="0"/>
              <w:jc w:val="center"/>
              <w:rPr>
                <w:rFonts w:hint="default" w:ascii="宋体" w:hAnsi="宋体" w:eastAsia="宋体"/>
                <w:kern w:val="2"/>
                <w:sz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highlight w:val="none"/>
                <w:lang w:val="en-US" w:eastAsia="zh-CN"/>
              </w:rPr>
              <w:t>240</w:t>
            </w:r>
          </w:p>
        </w:tc>
      </w:tr>
      <w:tr w14:paraId="551FD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700" w:type="dxa"/>
            <w:noWrap w:val="0"/>
            <w:vAlign w:val="center"/>
          </w:tcPr>
          <w:p w14:paraId="2DA3BF0C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2、农业生产资料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08781F83">
            <w:pPr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4A01AE61">
            <w:pPr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2D5D21CB">
            <w:pPr>
              <w:snapToGrid w:val="0"/>
              <w:ind w:left="147"/>
              <w:jc w:val="center"/>
              <w:rPr>
                <w:rFonts w:hint="eastAsia" w:ascii="宋体" w:hAnsi="宋体"/>
              </w:rPr>
            </w:pPr>
          </w:p>
        </w:tc>
      </w:tr>
      <w:tr w14:paraId="69DCA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700" w:type="dxa"/>
            <w:noWrap w:val="0"/>
            <w:vAlign w:val="center"/>
          </w:tcPr>
          <w:p w14:paraId="64F0BF3F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碳酸氢铵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5EAB2BCF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含氮17%国产</w:t>
            </w:r>
          </w:p>
        </w:tc>
        <w:tc>
          <w:tcPr>
            <w:tcW w:w="1440" w:type="dxa"/>
            <w:noWrap w:val="0"/>
            <w:vAlign w:val="center"/>
          </w:tcPr>
          <w:p w14:paraId="1DEC71F3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2F49A506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---</w:t>
            </w:r>
          </w:p>
        </w:tc>
      </w:tr>
      <w:tr w14:paraId="767C7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700" w:type="dxa"/>
            <w:noWrap w:val="0"/>
            <w:vAlign w:val="center"/>
          </w:tcPr>
          <w:p w14:paraId="6C5A7A2C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尿   素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37D41901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含氮46%国产</w:t>
            </w:r>
          </w:p>
        </w:tc>
        <w:tc>
          <w:tcPr>
            <w:tcW w:w="1440" w:type="dxa"/>
            <w:noWrap w:val="0"/>
            <w:vAlign w:val="center"/>
          </w:tcPr>
          <w:p w14:paraId="1AB73CB6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375DD837">
            <w:pPr>
              <w:snapToGrid w:val="0"/>
              <w:ind w:left="132"/>
              <w:jc w:val="center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default" w:ascii="宋体" w:hAnsi="宋体" w:eastAsia="宋体" w:cs="Times New Roman"/>
                <w:lang w:val="en-US" w:eastAsia="zh-CN"/>
              </w:rPr>
              <w:t>2</w:t>
            </w:r>
            <w:r>
              <w:rPr>
                <w:rFonts w:hint="eastAsia" w:ascii="宋体" w:hAnsi="宋体" w:eastAsia="宋体" w:cs="Times New Roman"/>
                <w:lang w:val="en-US" w:eastAsia="zh-CN"/>
              </w:rPr>
              <w:t>200</w:t>
            </w:r>
          </w:p>
        </w:tc>
      </w:tr>
      <w:tr w14:paraId="6157E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2700" w:type="dxa"/>
            <w:noWrap w:val="0"/>
            <w:vAlign w:val="center"/>
          </w:tcPr>
          <w:p w14:paraId="7800B40F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磷酸二铵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7C98ECFD">
            <w:pPr>
              <w:snapToGrid w:val="0"/>
              <w:ind w:firstLine="210" w:firstLineChars="100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64%含量</w:t>
            </w:r>
          </w:p>
        </w:tc>
        <w:tc>
          <w:tcPr>
            <w:tcW w:w="1440" w:type="dxa"/>
            <w:noWrap w:val="0"/>
            <w:vAlign w:val="center"/>
          </w:tcPr>
          <w:p w14:paraId="072EF2EC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6988F474">
            <w:pPr>
              <w:snapToGrid w:val="0"/>
              <w:ind w:left="132"/>
              <w:jc w:val="center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4</w:t>
            </w:r>
            <w:r>
              <w:rPr>
                <w:rFonts w:hint="default" w:ascii="宋体" w:hAnsi="宋体" w:eastAsia="宋体" w:cs="Times New Roman"/>
                <w:lang w:val="en-US" w:eastAsia="zh-CN"/>
              </w:rPr>
              <w:t>6</w:t>
            </w:r>
            <w:r>
              <w:rPr>
                <w:rFonts w:hint="eastAsia" w:ascii="宋体" w:hAnsi="宋体" w:eastAsia="宋体" w:cs="Times New Roman"/>
                <w:lang w:val="en-US" w:eastAsia="zh-CN"/>
              </w:rPr>
              <w:t>00</w:t>
            </w:r>
          </w:p>
        </w:tc>
      </w:tr>
      <w:tr w14:paraId="0A72F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2700" w:type="dxa"/>
            <w:noWrap w:val="0"/>
            <w:vAlign w:val="center"/>
          </w:tcPr>
          <w:p w14:paraId="5717AF88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过磷酸钙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78B1B4AA">
            <w:pPr>
              <w:snapToGrid w:val="0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国产</w:t>
            </w:r>
          </w:p>
        </w:tc>
        <w:tc>
          <w:tcPr>
            <w:tcW w:w="1440" w:type="dxa"/>
            <w:noWrap w:val="0"/>
            <w:vAlign w:val="center"/>
          </w:tcPr>
          <w:p w14:paraId="4B5C6AE4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1F18AFBE">
            <w:pPr>
              <w:snapToGrid w:val="0"/>
              <w:ind w:left="132"/>
              <w:jc w:val="center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default" w:ascii="宋体" w:hAnsi="宋体" w:eastAsia="宋体" w:cs="Times New Roman"/>
                <w:lang w:val="en-US" w:eastAsia="zh-CN"/>
              </w:rPr>
              <w:t>95</w:t>
            </w:r>
            <w:r>
              <w:rPr>
                <w:rFonts w:hint="eastAsia" w:ascii="宋体" w:hAnsi="宋体" w:eastAsia="宋体" w:cs="Times New Roman"/>
                <w:lang w:val="en-US" w:eastAsia="zh-CN"/>
              </w:rPr>
              <w:t>0</w:t>
            </w:r>
          </w:p>
        </w:tc>
      </w:tr>
      <w:tr w14:paraId="16EF9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700" w:type="dxa"/>
            <w:noWrap w:val="0"/>
            <w:vAlign w:val="center"/>
          </w:tcPr>
          <w:p w14:paraId="1FCC9CE2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硝酸磷肥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7BAE44A7">
            <w:pPr>
              <w:snapToGrid w:val="0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国产</w:t>
            </w:r>
          </w:p>
        </w:tc>
        <w:tc>
          <w:tcPr>
            <w:tcW w:w="1440" w:type="dxa"/>
            <w:noWrap w:val="0"/>
            <w:vAlign w:val="center"/>
          </w:tcPr>
          <w:p w14:paraId="6622F6D9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398CCA77">
            <w:pPr>
              <w:snapToGrid w:val="0"/>
              <w:ind w:left="132"/>
              <w:jc w:val="center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default" w:ascii="宋体" w:hAnsi="宋体" w:eastAsia="宋体" w:cs="Times New Roman"/>
                <w:lang w:val="en-US" w:eastAsia="zh-CN"/>
              </w:rPr>
              <w:t>315</w:t>
            </w:r>
            <w:r>
              <w:rPr>
                <w:rFonts w:hint="eastAsia" w:ascii="宋体" w:hAnsi="宋体" w:eastAsia="宋体" w:cs="Times New Roman"/>
                <w:lang w:val="en-US" w:eastAsia="zh-CN"/>
              </w:rPr>
              <w:t>0</w:t>
            </w:r>
          </w:p>
        </w:tc>
      </w:tr>
      <w:tr w14:paraId="683A6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700" w:type="dxa"/>
            <w:noWrap w:val="0"/>
            <w:vAlign w:val="center"/>
          </w:tcPr>
          <w:p w14:paraId="0D8C1B1C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棚   膜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11E0028E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厚10mm</w:t>
            </w:r>
            <w:r>
              <w:rPr>
                <w:rFonts w:hint="eastAsia" w:ascii="宋体" w:hAnsi="宋体"/>
                <w:u w:val="single"/>
              </w:rPr>
              <w:t>+</w:t>
            </w:r>
            <w:r>
              <w:rPr>
                <w:rFonts w:hint="eastAsia" w:ascii="宋体" w:hAnsi="宋体"/>
              </w:rPr>
              <w:t>0.02</w:t>
            </w:r>
          </w:p>
        </w:tc>
        <w:tc>
          <w:tcPr>
            <w:tcW w:w="1440" w:type="dxa"/>
            <w:noWrap w:val="0"/>
            <w:vAlign w:val="center"/>
          </w:tcPr>
          <w:p w14:paraId="5AB9B1D7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66293411">
            <w:pPr>
              <w:snapToGrid w:val="0"/>
              <w:ind w:left="132"/>
              <w:jc w:val="center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1</w:t>
            </w:r>
            <w:r>
              <w:rPr>
                <w:rFonts w:hint="default" w:ascii="宋体" w:hAnsi="宋体" w:eastAsia="宋体" w:cs="Times New Roman"/>
                <w:lang w:val="en-US" w:eastAsia="zh-CN"/>
              </w:rPr>
              <w:t>2</w:t>
            </w:r>
            <w:r>
              <w:rPr>
                <w:rFonts w:hint="eastAsia" w:ascii="宋体" w:hAnsi="宋体" w:eastAsia="宋体" w:cs="Times New Roman"/>
                <w:lang w:val="en-US" w:eastAsia="zh-CN"/>
              </w:rPr>
              <w:t>000</w:t>
            </w:r>
          </w:p>
        </w:tc>
      </w:tr>
      <w:tr w14:paraId="21EE9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700" w:type="dxa"/>
            <w:noWrap w:val="0"/>
            <w:vAlign w:val="center"/>
          </w:tcPr>
          <w:p w14:paraId="4D390CCD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地   膜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03767B7D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厚0.</w:t>
            </w:r>
            <w:r>
              <w:rPr>
                <w:rFonts w:hint="eastAsia" w:ascii="宋体" w:hAnsi="宋体"/>
                <w:lang w:val="en-US" w:eastAsia="zh-CN"/>
              </w:rPr>
              <w:t>1</w:t>
            </w:r>
            <w:r>
              <w:rPr>
                <w:rFonts w:hint="eastAsia" w:ascii="宋体" w:hAnsi="宋体"/>
              </w:rPr>
              <w:t>mm*80cm</w:t>
            </w:r>
          </w:p>
        </w:tc>
        <w:tc>
          <w:tcPr>
            <w:tcW w:w="1440" w:type="dxa"/>
            <w:noWrap w:val="0"/>
            <w:vAlign w:val="center"/>
          </w:tcPr>
          <w:p w14:paraId="6C57860D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0ACE9EBC">
            <w:pPr>
              <w:snapToGrid w:val="0"/>
              <w:ind w:left="132"/>
              <w:jc w:val="center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11</w:t>
            </w:r>
            <w:r>
              <w:rPr>
                <w:rFonts w:hint="default" w:ascii="宋体" w:hAnsi="宋体" w:eastAsia="宋体" w:cs="Times New Roman"/>
                <w:lang w:val="en-US" w:eastAsia="zh-CN"/>
              </w:rPr>
              <w:t>5</w:t>
            </w:r>
            <w:r>
              <w:rPr>
                <w:rFonts w:hint="eastAsia" w:ascii="宋体" w:hAnsi="宋体" w:eastAsia="宋体" w:cs="Times New Roman"/>
                <w:lang w:val="en-US" w:eastAsia="zh-CN"/>
              </w:rPr>
              <w:t>00</w:t>
            </w:r>
          </w:p>
        </w:tc>
      </w:tr>
      <w:tr w14:paraId="6281C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</w:trPr>
        <w:tc>
          <w:tcPr>
            <w:tcW w:w="2700" w:type="dxa"/>
            <w:noWrap w:val="0"/>
            <w:vAlign w:val="center"/>
          </w:tcPr>
          <w:p w14:paraId="4A708DEB">
            <w:pPr>
              <w:snapToGrid w:val="0"/>
              <w:jc w:val="center"/>
              <w:rPr>
                <w:rFonts w:hint="eastAsia" w:ascii="宋体" w:hAnsi="宋体"/>
              </w:rPr>
            </w:pPr>
          </w:p>
          <w:p w14:paraId="3BFD3810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3、液化气</w:t>
            </w:r>
          </w:p>
          <w:p w14:paraId="66D5B61F">
            <w:pPr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5760" w:type="dxa"/>
            <w:gridSpan w:val="4"/>
            <w:noWrap w:val="0"/>
            <w:vAlign w:val="center"/>
          </w:tcPr>
          <w:p w14:paraId="6CA682C3">
            <w:pPr>
              <w:snapToGrid w:val="0"/>
              <w:ind w:left="297"/>
              <w:jc w:val="center"/>
              <w:rPr>
                <w:rFonts w:hint="eastAsia" w:ascii="宋体" w:hAnsi="宋体"/>
              </w:rPr>
            </w:pPr>
          </w:p>
          <w:p w14:paraId="2C153BF7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每公斤</w:t>
            </w:r>
            <w:r>
              <w:rPr>
                <w:rFonts w:hint="eastAsia" w:ascii="宋体" w:hAnsi="宋体"/>
                <w:lang w:val="en-US" w:eastAsia="zh-CN"/>
              </w:rPr>
              <w:t>9.50</w:t>
            </w:r>
            <w:r>
              <w:rPr>
                <w:rFonts w:hint="eastAsia" w:ascii="宋体" w:hAnsi="宋体"/>
              </w:rPr>
              <w:t>元</w:t>
            </w:r>
          </w:p>
          <w:p w14:paraId="57457A4F">
            <w:pPr>
              <w:snapToGrid w:val="0"/>
              <w:jc w:val="center"/>
              <w:rPr>
                <w:rFonts w:hint="eastAsia" w:ascii="宋体" w:hAnsi="宋体"/>
              </w:rPr>
            </w:pPr>
          </w:p>
        </w:tc>
      </w:tr>
      <w:tr w14:paraId="4130D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</w:trPr>
        <w:tc>
          <w:tcPr>
            <w:tcW w:w="2700" w:type="dxa"/>
            <w:vMerge w:val="restart"/>
            <w:noWrap w:val="0"/>
            <w:vAlign w:val="center"/>
          </w:tcPr>
          <w:p w14:paraId="749B2966">
            <w:pPr>
              <w:snapToGrid w:val="0"/>
              <w:jc w:val="center"/>
              <w:rPr>
                <w:rFonts w:hint="eastAsia"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4、焦</w:t>
            </w:r>
            <w:r>
              <w:rPr>
                <w:rFonts w:hint="eastAsia" w:ascii="宋体" w:hAnsi="宋体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highlight w:val="none"/>
              </w:rPr>
              <w:t>炭</w:t>
            </w:r>
          </w:p>
        </w:tc>
        <w:tc>
          <w:tcPr>
            <w:tcW w:w="2340" w:type="dxa"/>
            <w:noWrap w:val="0"/>
            <w:vAlign w:val="center"/>
          </w:tcPr>
          <w:p w14:paraId="17706DC5">
            <w:pPr>
              <w:snapToGrid w:val="0"/>
              <w:ind w:left="297"/>
              <w:jc w:val="center"/>
              <w:rPr>
                <w:rFonts w:hint="eastAsia"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大</w:t>
            </w:r>
          </w:p>
        </w:tc>
        <w:tc>
          <w:tcPr>
            <w:tcW w:w="3420" w:type="dxa"/>
            <w:gridSpan w:val="3"/>
            <w:noWrap w:val="0"/>
            <w:vAlign w:val="center"/>
          </w:tcPr>
          <w:p w14:paraId="7F8D3668">
            <w:pPr>
              <w:snapToGrid w:val="0"/>
              <w:jc w:val="center"/>
              <w:rPr>
                <w:rFonts w:hint="eastAsia"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  <w:lang w:val="en-US" w:eastAsia="zh-CN"/>
              </w:rPr>
              <w:t>295</w:t>
            </w:r>
            <w:r>
              <w:rPr>
                <w:rFonts w:hint="default" w:ascii="宋体" w:hAnsi="宋体"/>
                <w:highlight w:val="none"/>
                <w:lang w:val="en-US" w:eastAsia="zh-CN"/>
              </w:rPr>
              <w:t>0</w:t>
            </w:r>
            <w:r>
              <w:rPr>
                <w:rFonts w:hint="eastAsia" w:ascii="宋体" w:hAnsi="宋体"/>
                <w:highlight w:val="none"/>
              </w:rPr>
              <w:t>元/吨</w:t>
            </w:r>
          </w:p>
        </w:tc>
      </w:tr>
      <w:tr w14:paraId="3A93D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</w:trPr>
        <w:tc>
          <w:tcPr>
            <w:tcW w:w="2700" w:type="dxa"/>
            <w:vMerge w:val="continue"/>
            <w:noWrap w:val="0"/>
            <w:vAlign w:val="center"/>
          </w:tcPr>
          <w:p w14:paraId="7B4C975F">
            <w:pPr>
              <w:snapToGrid w:val="0"/>
              <w:jc w:val="center"/>
              <w:rPr>
                <w:rFonts w:hint="eastAsia" w:ascii="宋体" w:hAnsi="宋体"/>
                <w:highlight w:val="none"/>
              </w:rPr>
            </w:pPr>
          </w:p>
        </w:tc>
        <w:tc>
          <w:tcPr>
            <w:tcW w:w="2340" w:type="dxa"/>
            <w:noWrap w:val="0"/>
            <w:vAlign w:val="center"/>
          </w:tcPr>
          <w:p w14:paraId="43968E43">
            <w:pPr>
              <w:snapToGrid w:val="0"/>
              <w:ind w:left="297"/>
              <w:jc w:val="center"/>
              <w:rPr>
                <w:rFonts w:hint="eastAsia"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小</w:t>
            </w:r>
          </w:p>
        </w:tc>
        <w:tc>
          <w:tcPr>
            <w:tcW w:w="3420" w:type="dxa"/>
            <w:gridSpan w:val="3"/>
            <w:noWrap w:val="0"/>
            <w:vAlign w:val="center"/>
          </w:tcPr>
          <w:p w14:paraId="30F4F41D">
            <w:pPr>
              <w:snapToGrid w:val="0"/>
              <w:jc w:val="center"/>
              <w:rPr>
                <w:rFonts w:hint="eastAsia" w:ascii="宋体" w:hAnsi="宋体" w:eastAsia="宋体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highlight w:val="none"/>
                <w:lang w:val="en-US" w:eastAsia="zh-CN"/>
              </w:rPr>
              <w:t>1940</w:t>
            </w:r>
            <w:r>
              <w:rPr>
                <w:rFonts w:hint="eastAsia" w:ascii="宋体" w:hAnsi="宋体"/>
                <w:highlight w:val="none"/>
              </w:rPr>
              <w:t>元/吨</w:t>
            </w:r>
          </w:p>
        </w:tc>
      </w:tr>
    </w:tbl>
    <w:p w14:paraId="5C341820">
      <w:pPr>
        <w:jc w:val="center"/>
        <w:rPr>
          <w:rFonts w:hint="eastAsia" w:ascii="宋体" w:hAnsi="宋体"/>
          <w:sz w:val="32"/>
          <w:highlight w:val="none"/>
        </w:rPr>
      </w:pPr>
    </w:p>
    <w:p w14:paraId="2DE901C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E531A9"/>
    <w:rsid w:val="3DE53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2026-10-10T00:50:00Z</dcterms:created>
  <dc:creator>WPS_1644493363</dc:creator>
  <cp:lastModifiedBy>WPS_1644493363</cp:lastModifiedBy>
  <dcterms:modified xsi:type="dcterms:W3CDTF">2026-10-10T00:52:02Z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EA0B7DA8482B4D189A4ED66DEB10B20B_11</vt:lpwstr>
  </property>
  <property fmtid="{D5CDD505-2E9C-101B-9397-08002B2CF9AE}" pid="4" name="KSOTemplateDocerSaveRecord">
    <vt:lpwstr>eyJoZGlkIjoiNzc3Zjk1NWQ1NzI4NjY4MjA0OTM2M2FiZTZlYTBkZjQiLCJ1c2VySWQiOiIxMzMwNzE3MDk0In0=</vt:lpwstr>
  </property>
</Properties>
</file>