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2021年</w:t>
      </w:r>
      <w:r>
        <w:rPr>
          <w:rFonts w:hint="eastAsia"/>
          <w:lang w:eastAsia="zh-CN"/>
        </w:rPr>
        <w:t>政府预算绩效工作开展情况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一、重点项目绩效评价工作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高平市2020年森林草原消防专项经费项目，资金到位646.62万元，截止2020年12月31日项目预算资金累计支出459.24万元，85.22万元待下年度合同到期后支付，剩余102.15万元由财政局收回，预算执行率为71%。通过实施该项目，完善了一支具有专业化知识、专业化训练专业化水平的森林草原消防员队伍，切实提高扑救森林草原火灾综合能力，加强了应急物资储备管理工作，实现维护社会公共安全、保护人民群众生命财产安全的重大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高平市2020年13个乡镇垃圾中转站建设项目，资金到位2867.02万元，截止2020年12月31日，项目预算资金累计支出2744.88万元，预算执行率为95.73%。通过实施该项目，100%的村庄实现了垃圾定点存放清运，90%的村庄生活垃圾得到治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2020年高平市智创城运营服务项目，资金到位600万元，截止2020年8月30日项目预算资金累计支出600万元，预算执行率为100%。通过实施该项目，引入高效专业的运营机构，以全新的发展理念、创新的发展路径，建立“创业苗圃+孵化器+加速器+产业园”四级梯次化体系，搭建“研发+生产”一体化产业发展链条。对稳增长、稳动能、稳结构、促就业有着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平市2019年农村人居环境整治项目，资金到位7050万元，截止2020年12月31日项目预算资金累计支出7050万元，预算执行率为100%。通过实施该项目，扎实推进了乡镇政府所在地、农村文旅康试点村、历史文化名村和已实现集中供暖村等60个村的农村供水、排水及污水治理，加快建设具有高平特色和现代气息的美丽宜居乡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高平市2020年融媒体改革财政补助资金项目，资金到位440万元，截止2020年12月31日项目预算资金累计支出440万元，预算执行率为100%。通过实施该项目，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建成主流舆论阵地、建成综合服务平台、建成社区信息枢纽；为群众日常生活提供便利。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平市2020年山西省技术改造（新建山西建筑产业现代化晋东南园区）项目，资金到位1671万元，截止2021年6月项目预算资金累计支出1671万元，预算执行率为100%。通过实施该项目，主要是发展装配式建筑行业，推行智能制造，采用大量装备式工业机器人代替人工作业，打造高自动化建筑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二、绩效自评价工作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单位自身对项目的预期效果进行客观、公正的评价。5月份开展绩效自评价工作，在系统内填报134家预算单位271个项目，涉及资金为195400万元。评价单位全、项目范围广，项目覆盖了全市一级预算单位，涉及卫生、教育、民生及市委市政府重点项目，其中：大型购置项目1个，大型会议项目2个，大型修缮类项目10个，事业发展类项目118个，政府性固定资产投资项目10个，专项业务费项目130个。较2020年自评价工作相比评价资金增长51100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三、绩效目标监控工作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份开展绩效目标监控工作，为全面贯彻实施预算绩效管理，加快构建全方位、全过程、全覆盖的预算绩效管理体系，提高财政资源配置效率和使用效益,组织单位对2021年绩效目标进行监控，在系统内填报1328个项目，涉及资金为180723万元。其中包括事业发展类项目、大型会议项目、大型购置类项目、大型修缮型项目、政府固定资产投资类项目、专项业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EB9B"/>
    <w:multiLevelType w:val="singleLevel"/>
    <w:tmpl w:val="0410EB9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ZmM3MjE2YzVkNDY0ZWUwOTIwODc0OTE4NGI0ZTEifQ=="/>
  </w:docVars>
  <w:rsids>
    <w:rsidRoot w:val="796A5F52"/>
    <w:rsid w:val="02C92423"/>
    <w:rsid w:val="03377C36"/>
    <w:rsid w:val="0410030A"/>
    <w:rsid w:val="06E134F3"/>
    <w:rsid w:val="06E337F1"/>
    <w:rsid w:val="08BD20E2"/>
    <w:rsid w:val="0A540824"/>
    <w:rsid w:val="0AB47515"/>
    <w:rsid w:val="0F9350B3"/>
    <w:rsid w:val="10312714"/>
    <w:rsid w:val="12EE1697"/>
    <w:rsid w:val="14F10F4A"/>
    <w:rsid w:val="15105002"/>
    <w:rsid w:val="193F08F1"/>
    <w:rsid w:val="198527A8"/>
    <w:rsid w:val="19C332D1"/>
    <w:rsid w:val="1ADF413A"/>
    <w:rsid w:val="1C56042C"/>
    <w:rsid w:val="1D183933"/>
    <w:rsid w:val="1D3249F5"/>
    <w:rsid w:val="1D726E74"/>
    <w:rsid w:val="1D8B2357"/>
    <w:rsid w:val="1FB262C1"/>
    <w:rsid w:val="1FE057A0"/>
    <w:rsid w:val="29211DC2"/>
    <w:rsid w:val="29852351"/>
    <w:rsid w:val="2A1A31CB"/>
    <w:rsid w:val="2AA44A58"/>
    <w:rsid w:val="2AC8371B"/>
    <w:rsid w:val="2C2367BE"/>
    <w:rsid w:val="2CC402C4"/>
    <w:rsid w:val="2CF84056"/>
    <w:rsid w:val="2E6C1812"/>
    <w:rsid w:val="32470AEB"/>
    <w:rsid w:val="366F23BE"/>
    <w:rsid w:val="3A414072"/>
    <w:rsid w:val="3A663AD8"/>
    <w:rsid w:val="3CAB1D70"/>
    <w:rsid w:val="3CC72F54"/>
    <w:rsid w:val="44B244EA"/>
    <w:rsid w:val="47F24BFD"/>
    <w:rsid w:val="4992227F"/>
    <w:rsid w:val="49C36851"/>
    <w:rsid w:val="4D0857DB"/>
    <w:rsid w:val="4DC66910"/>
    <w:rsid w:val="4E60670D"/>
    <w:rsid w:val="50E31231"/>
    <w:rsid w:val="53A771E4"/>
    <w:rsid w:val="54774E08"/>
    <w:rsid w:val="58810003"/>
    <w:rsid w:val="5B3662F2"/>
    <w:rsid w:val="5BE82147"/>
    <w:rsid w:val="5C1B1EF5"/>
    <w:rsid w:val="5F526256"/>
    <w:rsid w:val="5F603AAE"/>
    <w:rsid w:val="613C06DE"/>
    <w:rsid w:val="61590ACD"/>
    <w:rsid w:val="639D73BB"/>
    <w:rsid w:val="66534DA4"/>
    <w:rsid w:val="66BF5382"/>
    <w:rsid w:val="688C2B99"/>
    <w:rsid w:val="68C63810"/>
    <w:rsid w:val="6A49294B"/>
    <w:rsid w:val="6B080A15"/>
    <w:rsid w:val="6C094140"/>
    <w:rsid w:val="6ECB392F"/>
    <w:rsid w:val="6F072958"/>
    <w:rsid w:val="70251764"/>
    <w:rsid w:val="70C20E0A"/>
    <w:rsid w:val="71C9562D"/>
    <w:rsid w:val="73EA4857"/>
    <w:rsid w:val="742F670E"/>
    <w:rsid w:val="76342701"/>
    <w:rsid w:val="778971DA"/>
    <w:rsid w:val="796A5F52"/>
    <w:rsid w:val="7E7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1363</Characters>
  <Lines>0</Lines>
  <Paragraphs>0</Paragraphs>
  <TotalTime>38</TotalTime>
  <ScaleCrop>false</ScaleCrop>
  <LinksUpToDate>false</LinksUpToDate>
  <CharactersWithSpaces>1365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2022-08-23T01:31:00Z</dcterms:created>
  <dc:creator>-   The Hermit  "</dc:creator>
  <cp:lastModifiedBy>Administrator</cp:lastModifiedBy>
  <cp:lastPrinted>2022-08-31T02:34:00Z</cp:lastPrinted>
  <dcterms:modified xsi:type="dcterms:W3CDTF">2022-09-07T07:22:43Z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BB0A9C046F7A448D95DE9A7AC7AB4910</vt:lpwstr>
  </property>
</Properties>
</file>