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4309B">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z w:val="32"/>
          <w:szCs w:val="32"/>
        </w:rPr>
      </w:pPr>
      <w:r>
        <w:rPr>
          <w:rFonts w:ascii="黑体" w:hAnsi="黑体" w:eastAsia="黑体" w:cs="黑体"/>
          <w:b w:val="0"/>
          <w:bCs w:val="0"/>
          <w:spacing w:val="14"/>
          <w:sz w:val="32"/>
          <w:szCs w:val="32"/>
        </w:rPr>
        <w:t>附件1</w:t>
      </w:r>
    </w:p>
    <w:p w14:paraId="62A2ACB2">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14:paraId="4AD2F76F">
      <w:pPr>
        <w:spacing w:line="195" w:lineRule="exact"/>
      </w:pPr>
    </w:p>
    <w:p w14:paraId="28135938">
      <w:pPr>
        <w:spacing w:line="195" w:lineRule="exact"/>
        <w:sectPr>
          <w:footerReference r:id="rId5" w:type="default"/>
          <w:pgSz w:w="16820" w:h="11900"/>
          <w:pgMar w:top="1011" w:right="1205" w:bottom="400" w:left="929" w:header="0" w:footer="0" w:gutter="0"/>
          <w:pgNumType w:fmt="decimal"/>
          <w:cols w:equalWidth="0" w:num="1">
            <w:col w:w="14685"/>
          </w:cols>
        </w:sectPr>
      </w:pPr>
    </w:p>
    <w:p w14:paraId="1FD63A69">
      <w:pPr>
        <w:spacing w:before="69" w:line="184" w:lineRule="auto"/>
        <w:ind w:left="159"/>
        <w:rPr>
          <w:rFonts w:ascii="宋体" w:hAnsi="宋体" w:eastAsia="宋体" w:cs="宋体"/>
          <w:sz w:val="31"/>
          <w:szCs w:val="31"/>
        </w:rPr>
      </w:pPr>
      <w:r>
        <w:rPr>
          <w:rFonts w:ascii="宋体" w:hAnsi="宋体" w:eastAsia="宋体" w:cs="宋体"/>
          <w:spacing w:val="6"/>
          <w:sz w:val="31"/>
          <w:szCs w:val="31"/>
        </w:rPr>
        <w:t>填报单位(盖章):</w:t>
      </w:r>
    </w:p>
    <w:p w14:paraId="3C1B670D">
      <w:pPr>
        <w:spacing w:line="14" w:lineRule="auto"/>
        <w:rPr>
          <w:rFonts w:ascii="Arial"/>
          <w:sz w:val="2"/>
        </w:rPr>
      </w:pPr>
      <w:r>
        <w:rPr>
          <w:rFonts w:ascii="Arial" w:hAnsi="Arial" w:eastAsia="Arial" w:cs="Arial"/>
          <w:sz w:val="2"/>
          <w:szCs w:val="2"/>
        </w:rPr>
        <w:br w:type="column"/>
      </w:r>
    </w:p>
    <w:p w14:paraId="7B4C543C">
      <w:pPr>
        <w:spacing w:before="61" w:line="188" w:lineRule="auto"/>
        <w:rPr>
          <w:rFonts w:hint="default" w:ascii="宋体" w:hAnsi="宋体" w:eastAsia="宋体" w:cs="宋体"/>
          <w:sz w:val="24"/>
          <w:szCs w:val="24"/>
          <w:lang w:val="en-US" w:eastAsia="zh-CN"/>
        </w:rPr>
      </w:pPr>
      <w:r>
        <w:rPr>
          <w:rFonts w:ascii="宋体" w:hAnsi="宋体" w:eastAsia="宋体" w:cs="宋体"/>
          <w:spacing w:val="-1"/>
          <w:sz w:val="31"/>
          <w:szCs w:val="31"/>
        </w:rPr>
        <w:t>联系人：</w:t>
      </w:r>
      <w:r>
        <w:rPr>
          <w:rFonts w:hint="eastAsia" w:ascii="宋体" w:hAnsi="宋体" w:eastAsia="宋体" w:cs="宋体"/>
          <w:spacing w:val="-1"/>
          <w:sz w:val="24"/>
          <w:szCs w:val="24"/>
          <w:lang w:val="en-US" w:eastAsia="zh-CN"/>
        </w:rPr>
        <w:t xml:space="preserve">梁倩倩 </w:t>
      </w:r>
    </w:p>
    <w:p w14:paraId="1B667965">
      <w:pPr>
        <w:spacing w:line="188" w:lineRule="auto"/>
        <w:rPr>
          <w:rFonts w:ascii="宋体" w:hAnsi="宋体" w:eastAsia="宋体" w:cs="宋体"/>
          <w:sz w:val="24"/>
          <w:szCs w:val="24"/>
        </w:rPr>
        <w:sectPr>
          <w:type w:val="continuous"/>
          <w:pgSz w:w="16820" w:h="11900"/>
          <w:pgMar w:top="1011" w:right="1205" w:bottom="400" w:left="929" w:header="0" w:footer="0" w:gutter="0"/>
          <w:pgNumType w:fmt="decimal"/>
          <w:cols w:equalWidth="0" w:num="2">
            <w:col w:w="9640" w:space="100"/>
            <w:col w:w="4946"/>
          </w:cols>
        </w:sectPr>
      </w:pPr>
    </w:p>
    <w:p w14:paraId="7CBDFAC3">
      <w:pPr>
        <w:spacing w:line="92" w:lineRule="auto"/>
        <w:rPr>
          <w:rFonts w:ascii="Arial"/>
          <w:sz w:val="2"/>
        </w:rPr>
      </w:pPr>
    </w:p>
    <w:tbl>
      <w:tblPr>
        <w:tblStyle w:val="7"/>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2849"/>
        <w:gridCol w:w="1759"/>
        <w:gridCol w:w="3748"/>
        <w:gridCol w:w="2248"/>
        <w:gridCol w:w="2267"/>
        <w:gridCol w:w="845"/>
      </w:tblGrid>
      <w:tr w14:paraId="53DAE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58" w:type="dxa"/>
            <w:vAlign w:val="top"/>
          </w:tcPr>
          <w:p w14:paraId="18D3E2C4">
            <w:pPr>
              <w:pStyle w:val="8"/>
              <w:spacing w:line="277" w:lineRule="auto"/>
            </w:pPr>
          </w:p>
          <w:p w14:paraId="1338EAE1">
            <w:pPr>
              <w:spacing w:before="101" w:line="221" w:lineRule="auto"/>
              <w:ind w:left="174"/>
              <w:rPr>
                <w:rFonts w:ascii="宋体" w:hAnsi="宋体" w:eastAsia="宋体" w:cs="宋体"/>
                <w:sz w:val="31"/>
                <w:szCs w:val="31"/>
              </w:rPr>
            </w:pPr>
            <w:r>
              <w:drawing>
                <wp:anchor distT="0" distB="0" distL="0" distR="0" simplePos="0" relativeHeight="251659264" behindDoc="1" locked="0" layoutInCell="1" allowOverlap="1">
                  <wp:simplePos x="0" y="0"/>
                  <wp:positionH relativeFrom="column">
                    <wp:posOffset>-6350</wp:posOffset>
                  </wp:positionH>
                  <wp:positionV relativeFrom="paragraph">
                    <wp:posOffset>-183515</wp:posOffset>
                  </wp:positionV>
                  <wp:extent cx="1638300" cy="1657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1638312" cy="1657367"/>
                          </a:xfrm>
                          <a:prstGeom prst="rect">
                            <a:avLst/>
                          </a:prstGeom>
                        </pic:spPr>
                      </pic:pic>
                    </a:graphicData>
                  </a:graphic>
                </wp:anchor>
              </w:drawing>
            </w:r>
            <w:r>
              <w:rPr>
                <w:rFonts w:ascii="宋体" w:hAnsi="宋体" w:eastAsia="宋体" w:cs="宋体"/>
                <w:b/>
                <w:bCs/>
                <w:spacing w:val="1"/>
                <w:sz w:val="31"/>
                <w:szCs w:val="31"/>
              </w:rPr>
              <w:t>序号</w:t>
            </w:r>
          </w:p>
        </w:tc>
        <w:tc>
          <w:tcPr>
            <w:tcW w:w="2849" w:type="dxa"/>
            <w:vAlign w:val="top"/>
          </w:tcPr>
          <w:p w14:paraId="091957CB">
            <w:pPr>
              <w:pStyle w:val="8"/>
              <w:spacing w:line="276" w:lineRule="auto"/>
            </w:pPr>
          </w:p>
          <w:p w14:paraId="246624DE">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14:paraId="5CDADA5C">
            <w:pPr>
              <w:pStyle w:val="8"/>
              <w:spacing w:line="276" w:lineRule="auto"/>
              <w:jc w:val="center"/>
            </w:pPr>
          </w:p>
          <w:p w14:paraId="25886C75">
            <w:pPr>
              <w:spacing w:before="100" w:line="219" w:lineRule="auto"/>
              <w:ind w:firstLine="309" w:firstLineChars="100"/>
              <w:jc w:val="both"/>
              <w:rPr>
                <w:rFonts w:ascii="宋体" w:hAnsi="宋体" w:eastAsia="宋体" w:cs="宋体"/>
                <w:sz w:val="31"/>
                <w:szCs w:val="31"/>
              </w:rPr>
            </w:pPr>
            <w:r>
              <w:rPr>
                <w:rFonts w:ascii="宋体" w:hAnsi="宋体" w:eastAsia="宋体" w:cs="宋体"/>
                <w:b/>
                <w:bCs/>
                <w:spacing w:val="-1"/>
                <w:sz w:val="31"/>
                <w:szCs w:val="31"/>
              </w:rPr>
              <w:t>事项类型</w:t>
            </w:r>
          </w:p>
        </w:tc>
        <w:tc>
          <w:tcPr>
            <w:tcW w:w="3748" w:type="dxa"/>
            <w:vAlign w:val="top"/>
          </w:tcPr>
          <w:p w14:paraId="271A2191">
            <w:pPr>
              <w:pStyle w:val="8"/>
              <w:spacing w:line="273" w:lineRule="auto"/>
            </w:pPr>
          </w:p>
          <w:p w14:paraId="37945110">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2248" w:type="dxa"/>
            <w:vAlign w:val="top"/>
          </w:tcPr>
          <w:p w14:paraId="31CC3B7F">
            <w:pPr>
              <w:pStyle w:val="8"/>
              <w:spacing w:line="276" w:lineRule="auto"/>
            </w:pPr>
          </w:p>
          <w:p w14:paraId="212A55CE">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267" w:type="dxa"/>
            <w:vAlign w:val="top"/>
          </w:tcPr>
          <w:p w14:paraId="55E690C8">
            <w:pPr>
              <w:pStyle w:val="8"/>
              <w:spacing w:line="276" w:lineRule="auto"/>
            </w:pPr>
          </w:p>
          <w:p w14:paraId="6FA09FBF">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845" w:type="dxa"/>
            <w:vAlign w:val="top"/>
          </w:tcPr>
          <w:p w14:paraId="197E4A97">
            <w:pPr>
              <w:pStyle w:val="8"/>
              <w:spacing w:line="277" w:lineRule="auto"/>
            </w:pPr>
          </w:p>
          <w:p w14:paraId="36E6A95B">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14:paraId="6C188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8" w:type="dxa"/>
            <w:vAlign w:val="top"/>
          </w:tcPr>
          <w:p w14:paraId="362C532A">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849" w:type="dxa"/>
            <w:vAlign w:val="top"/>
          </w:tcPr>
          <w:p w14:paraId="593CA8A0">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在乡复员军人定期定量补助的认定</w:t>
            </w:r>
          </w:p>
        </w:tc>
        <w:tc>
          <w:tcPr>
            <w:tcW w:w="1759" w:type="dxa"/>
            <w:vAlign w:val="top"/>
          </w:tcPr>
          <w:p w14:paraId="4EC11526">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行政确认</w:t>
            </w:r>
          </w:p>
        </w:tc>
        <w:tc>
          <w:tcPr>
            <w:tcW w:w="3748" w:type="dxa"/>
            <w:vAlign w:val="top"/>
          </w:tcPr>
          <w:p w14:paraId="74DFADE7">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《军人抚恤优待条例》</w:t>
            </w:r>
          </w:p>
        </w:tc>
        <w:tc>
          <w:tcPr>
            <w:tcW w:w="2248" w:type="dxa"/>
            <w:vAlign w:val="top"/>
          </w:tcPr>
          <w:p w14:paraId="3180C0E8">
            <w:pPr>
              <w:pStyle w:val="8"/>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077D6ADD">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21282550">
            <w:pPr>
              <w:pStyle w:val="8"/>
              <w:jc w:val="center"/>
              <w:rPr>
                <w:rFonts w:hint="eastAsia" w:ascii="仿宋_GB2312" w:hAnsi="仿宋_GB2312" w:eastAsia="仿宋_GB2312" w:cs="仿宋_GB2312"/>
                <w:sz w:val="21"/>
                <w:szCs w:val="21"/>
              </w:rPr>
            </w:pPr>
          </w:p>
        </w:tc>
      </w:tr>
      <w:tr w14:paraId="5B2D0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958" w:type="dxa"/>
            <w:vAlign w:val="top"/>
          </w:tcPr>
          <w:p w14:paraId="57084991">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849" w:type="dxa"/>
            <w:vAlign w:val="top"/>
          </w:tcPr>
          <w:p w14:paraId="709358A7">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伤残等级评定(调整）和伤残证办理</w:t>
            </w:r>
          </w:p>
        </w:tc>
        <w:tc>
          <w:tcPr>
            <w:tcW w:w="1759" w:type="dxa"/>
            <w:vAlign w:val="top"/>
          </w:tcPr>
          <w:p w14:paraId="361A218B">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行政确认</w:t>
            </w:r>
          </w:p>
        </w:tc>
        <w:tc>
          <w:tcPr>
            <w:tcW w:w="3748" w:type="dxa"/>
            <w:vAlign w:val="top"/>
          </w:tcPr>
          <w:p w14:paraId="1DEB7137">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《军人抚恤优待条例》</w:t>
            </w:r>
          </w:p>
        </w:tc>
        <w:tc>
          <w:tcPr>
            <w:tcW w:w="2248" w:type="dxa"/>
            <w:vAlign w:val="top"/>
          </w:tcPr>
          <w:p w14:paraId="507BDCFC">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6892966E">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475FF8A4">
            <w:pPr>
              <w:pStyle w:val="8"/>
              <w:jc w:val="center"/>
              <w:rPr>
                <w:rFonts w:hint="eastAsia" w:ascii="仿宋_GB2312" w:hAnsi="仿宋_GB2312" w:eastAsia="仿宋_GB2312" w:cs="仿宋_GB2312"/>
                <w:sz w:val="21"/>
                <w:szCs w:val="21"/>
              </w:rPr>
            </w:pPr>
          </w:p>
        </w:tc>
      </w:tr>
      <w:tr w14:paraId="70826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58" w:type="dxa"/>
            <w:vAlign w:val="top"/>
          </w:tcPr>
          <w:p w14:paraId="3109D081">
            <w:pPr>
              <w:pStyle w:val="8"/>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2849" w:type="dxa"/>
            <w:vAlign w:val="top"/>
          </w:tcPr>
          <w:p w14:paraId="196D1310">
            <w:pPr>
              <w:pStyle w:val="8"/>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各类优抚补助对象认定</w:t>
            </w:r>
          </w:p>
        </w:tc>
        <w:tc>
          <w:tcPr>
            <w:tcW w:w="1759" w:type="dxa"/>
            <w:vAlign w:val="top"/>
          </w:tcPr>
          <w:p w14:paraId="2F5B2F4B">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行政确认</w:t>
            </w:r>
          </w:p>
        </w:tc>
        <w:tc>
          <w:tcPr>
            <w:tcW w:w="3748" w:type="dxa"/>
            <w:vAlign w:val="top"/>
          </w:tcPr>
          <w:p w14:paraId="2E49C9EF">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《山西省军人抚恤优待实施办法》</w:t>
            </w:r>
          </w:p>
        </w:tc>
        <w:tc>
          <w:tcPr>
            <w:tcW w:w="2248" w:type="dxa"/>
            <w:vAlign w:val="top"/>
          </w:tcPr>
          <w:p w14:paraId="73AFB414">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4096FD84">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0762B028">
            <w:pPr>
              <w:pStyle w:val="8"/>
              <w:jc w:val="center"/>
              <w:rPr>
                <w:rFonts w:hint="eastAsia" w:ascii="仿宋_GB2312" w:hAnsi="仿宋_GB2312" w:eastAsia="仿宋_GB2312" w:cs="仿宋_GB2312"/>
                <w:sz w:val="21"/>
                <w:szCs w:val="21"/>
              </w:rPr>
            </w:pPr>
          </w:p>
        </w:tc>
      </w:tr>
      <w:tr w14:paraId="6112C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958" w:type="dxa"/>
            <w:vAlign w:val="top"/>
          </w:tcPr>
          <w:p w14:paraId="1C936C09">
            <w:pPr>
              <w:pStyle w:val="8"/>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2849" w:type="dxa"/>
            <w:vAlign w:val="top"/>
          </w:tcPr>
          <w:p w14:paraId="3F14FCCF">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残疾证件换发、补发</w:t>
            </w:r>
          </w:p>
        </w:tc>
        <w:tc>
          <w:tcPr>
            <w:tcW w:w="1759" w:type="dxa"/>
            <w:vAlign w:val="top"/>
          </w:tcPr>
          <w:p w14:paraId="43D6EB87">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行政确认</w:t>
            </w:r>
          </w:p>
        </w:tc>
        <w:tc>
          <w:tcPr>
            <w:tcW w:w="3748" w:type="dxa"/>
            <w:vAlign w:val="top"/>
          </w:tcPr>
          <w:p w14:paraId="50AC8E2D">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《伤残抚恤管理办法》</w:t>
            </w:r>
          </w:p>
        </w:tc>
        <w:tc>
          <w:tcPr>
            <w:tcW w:w="2248" w:type="dxa"/>
            <w:vAlign w:val="top"/>
          </w:tcPr>
          <w:p w14:paraId="7DAC3D2F">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3BAF1D55">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32C758F1">
            <w:pPr>
              <w:pStyle w:val="8"/>
              <w:jc w:val="center"/>
              <w:rPr>
                <w:rFonts w:hint="eastAsia" w:ascii="仿宋_GB2312" w:hAnsi="仿宋_GB2312" w:eastAsia="仿宋_GB2312" w:cs="仿宋_GB2312"/>
                <w:sz w:val="21"/>
                <w:szCs w:val="21"/>
              </w:rPr>
            </w:pPr>
          </w:p>
        </w:tc>
      </w:tr>
      <w:tr w14:paraId="77334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958" w:type="dxa"/>
            <w:vAlign w:val="top"/>
          </w:tcPr>
          <w:p w14:paraId="56E1360C">
            <w:pPr>
              <w:pStyle w:val="8"/>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2849" w:type="dxa"/>
            <w:vAlign w:val="top"/>
          </w:tcPr>
          <w:p w14:paraId="768E7B12">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恢复伤残抚恤待遇</w:t>
            </w:r>
          </w:p>
        </w:tc>
        <w:tc>
          <w:tcPr>
            <w:tcW w:w="1759" w:type="dxa"/>
            <w:vAlign w:val="top"/>
          </w:tcPr>
          <w:p w14:paraId="0C347D38">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行政确认</w:t>
            </w:r>
          </w:p>
        </w:tc>
        <w:tc>
          <w:tcPr>
            <w:tcW w:w="3748" w:type="dxa"/>
            <w:vAlign w:val="top"/>
          </w:tcPr>
          <w:p w14:paraId="7321B0C3">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《伤残抚恤管理办法》</w:t>
            </w:r>
          </w:p>
        </w:tc>
        <w:tc>
          <w:tcPr>
            <w:tcW w:w="2248" w:type="dxa"/>
            <w:vAlign w:val="top"/>
          </w:tcPr>
          <w:p w14:paraId="730F5807">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15BEC129">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2816D005">
            <w:pPr>
              <w:pStyle w:val="8"/>
              <w:jc w:val="center"/>
              <w:rPr>
                <w:rFonts w:hint="eastAsia" w:ascii="仿宋_GB2312" w:hAnsi="仿宋_GB2312" w:eastAsia="仿宋_GB2312" w:cs="仿宋_GB2312"/>
                <w:sz w:val="21"/>
                <w:szCs w:val="21"/>
              </w:rPr>
            </w:pPr>
          </w:p>
        </w:tc>
      </w:tr>
      <w:tr w14:paraId="07B0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8" w:type="dxa"/>
            <w:vAlign w:val="top"/>
          </w:tcPr>
          <w:p w14:paraId="3B36CAFE">
            <w:pPr>
              <w:pStyle w:val="8"/>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2849" w:type="dxa"/>
            <w:vAlign w:val="top"/>
          </w:tcPr>
          <w:p w14:paraId="6BC2335F">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烈属、因公牺牲军人遗属、病故军人遗属一次性抚恤金给付</w:t>
            </w:r>
          </w:p>
        </w:tc>
        <w:tc>
          <w:tcPr>
            <w:tcW w:w="1759" w:type="dxa"/>
            <w:vAlign w:val="top"/>
          </w:tcPr>
          <w:p w14:paraId="347D2FD0">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行政确认</w:t>
            </w:r>
          </w:p>
        </w:tc>
        <w:tc>
          <w:tcPr>
            <w:tcW w:w="3748" w:type="dxa"/>
            <w:vAlign w:val="top"/>
          </w:tcPr>
          <w:p w14:paraId="56ECA058">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《军人抚恤优待条例》</w:t>
            </w:r>
          </w:p>
        </w:tc>
        <w:tc>
          <w:tcPr>
            <w:tcW w:w="2248" w:type="dxa"/>
            <w:vAlign w:val="top"/>
          </w:tcPr>
          <w:p w14:paraId="5C2423DD">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2BB5BACE">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226FF6BB">
            <w:pPr>
              <w:pStyle w:val="8"/>
              <w:jc w:val="center"/>
              <w:rPr>
                <w:rFonts w:hint="eastAsia" w:ascii="仿宋_GB2312" w:hAnsi="仿宋_GB2312" w:eastAsia="仿宋_GB2312" w:cs="仿宋_GB2312"/>
                <w:sz w:val="21"/>
                <w:szCs w:val="21"/>
              </w:rPr>
            </w:pPr>
          </w:p>
        </w:tc>
      </w:tr>
      <w:tr w14:paraId="02F1C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58" w:type="dxa"/>
            <w:vAlign w:val="top"/>
          </w:tcPr>
          <w:p w14:paraId="426F41C2">
            <w:pPr>
              <w:pStyle w:val="8"/>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2849" w:type="dxa"/>
            <w:vAlign w:val="top"/>
          </w:tcPr>
          <w:p w14:paraId="5709FA84">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退役士兵自主就业一次性经济补助金给付</w:t>
            </w:r>
          </w:p>
        </w:tc>
        <w:tc>
          <w:tcPr>
            <w:tcW w:w="1759" w:type="dxa"/>
            <w:vAlign w:val="top"/>
          </w:tcPr>
          <w:p w14:paraId="028D31A8">
            <w:pPr>
              <w:pStyle w:val="8"/>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行政给付</w:t>
            </w:r>
          </w:p>
        </w:tc>
        <w:tc>
          <w:tcPr>
            <w:tcW w:w="3748" w:type="dxa"/>
            <w:vAlign w:val="top"/>
          </w:tcPr>
          <w:p w14:paraId="630D793D">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《退役士兵安置条例》</w:t>
            </w:r>
          </w:p>
        </w:tc>
        <w:tc>
          <w:tcPr>
            <w:tcW w:w="2248" w:type="dxa"/>
            <w:vAlign w:val="top"/>
          </w:tcPr>
          <w:p w14:paraId="21122E86">
            <w:pPr>
              <w:pStyle w:val="8"/>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0DDAFC71">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1FB793E4">
            <w:pPr>
              <w:pStyle w:val="8"/>
              <w:jc w:val="center"/>
              <w:rPr>
                <w:rFonts w:hint="eastAsia" w:ascii="仿宋_GB2312" w:hAnsi="仿宋_GB2312" w:eastAsia="仿宋_GB2312" w:cs="仿宋_GB2312"/>
                <w:sz w:val="21"/>
                <w:szCs w:val="21"/>
              </w:rPr>
            </w:pPr>
          </w:p>
        </w:tc>
      </w:tr>
      <w:tr w14:paraId="3B22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58" w:type="dxa"/>
            <w:vAlign w:val="top"/>
          </w:tcPr>
          <w:p w14:paraId="28BE7DDF">
            <w:pPr>
              <w:pStyle w:val="8"/>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2849" w:type="dxa"/>
            <w:vAlign w:val="top"/>
          </w:tcPr>
          <w:p w14:paraId="4D46D603">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退役士兵待安排工作期间生活费的给付</w:t>
            </w:r>
          </w:p>
        </w:tc>
        <w:tc>
          <w:tcPr>
            <w:tcW w:w="1759" w:type="dxa"/>
            <w:vAlign w:val="top"/>
          </w:tcPr>
          <w:p w14:paraId="0D8B4D08">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行政给付</w:t>
            </w:r>
          </w:p>
        </w:tc>
        <w:tc>
          <w:tcPr>
            <w:tcW w:w="3748" w:type="dxa"/>
            <w:vAlign w:val="top"/>
          </w:tcPr>
          <w:p w14:paraId="1A5EFAF2">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《中华人民共和国兵役法》</w:t>
            </w:r>
          </w:p>
        </w:tc>
        <w:tc>
          <w:tcPr>
            <w:tcW w:w="2248" w:type="dxa"/>
            <w:vAlign w:val="top"/>
          </w:tcPr>
          <w:p w14:paraId="356A08B5">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0FA72029">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34E954F8">
            <w:pPr>
              <w:pStyle w:val="8"/>
              <w:jc w:val="center"/>
              <w:rPr>
                <w:rFonts w:hint="eastAsia" w:ascii="仿宋_GB2312" w:hAnsi="仿宋_GB2312" w:eastAsia="仿宋_GB2312" w:cs="仿宋_GB2312"/>
                <w:sz w:val="21"/>
                <w:szCs w:val="21"/>
              </w:rPr>
            </w:pPr>
          </w:p>
        </w:tc>
      </w:tr>
      <w:tr w14:paraId="2AF4E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58" w:type="dxa"/>
            <w:vAlign w:val="top"/>
          </w:tcPr>
          <w:p w14:paraId="760BDD0F">
            <w:pPr>
              <w:pStyle w:val="8"/>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2849" w:type="dxa"/>
            <w:vAlign w:val="top"/>
          </w:tcPr>
          <w:p w14:paraId="24CCE594">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部分农村籍退役士兵老年生活补助的发放</w:t>
            </w:r>
          </w:p>
        </w:tc>
        <w:tc>
          <w:tcPr>
            <w:tcW w:w="1759" w:type="dxa"/>
            <w:vAlign w:val="top"/>
          </w:tcPr>
          <w:p w14:paraId="56B10DA1">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行政给付</w:t>
            </w:r>
          </w:p>
        </w:tc>
        <w:tc>
          <w:tcPr>
            <w:tcW w:w="3748" w:type="dxa"/>
            <w:vAlign w:val="top"/>
          </w:tcPr>
          <w:p w14:paraId="47FFB464">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《山西省军人抚恤优待实施办法》</w:t>
            </w:r>
          </w:p>
        </w:tc>
        <w:tc>
          <w:tcPr>
            <w:tcW w:w="2248" w:type="dxa"/>
            <w:vAlign w:val="top"/>
          </w:tcPr>
          <w:p w14:paraId="43DDB48E">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2FEDBA43">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508C7A15">
            <w:pPr>
              <w:pStyle w:val="8"/>
              <w:jc w:val="center"/>
              <w:rPr>
                <w:rFonts w:hint="eastAsia" w:ascii="仿宋_GB2312" w:hAnsi="仿宋_GB2312" w:eastAsia="仿宋_GB2312" w:cs="仿宋_GB2312"/>
                <w:sz w:val="21"/>
                <w:szCs w:val="21"/>
              </w:rPr>
            </w:pPr>
          </w:p>
        </w:tc>
      </w:tr>
      <w:tr w14:paraId="0427D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58" w:type="dxa"/>
            <w:vAlign w:val="top"/>
          </w:tcPr>
          <w:p w14:paraId="21261EE4">
            <w:pPr>
              <w:pStyle w:val="8"/>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2849" w:type="dxa"/>
            <w:vAlign w:val="top"/>
          </w:tcPr>
          <w:p w14:paraId="70E415AA">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在乡复员军人定期定量补助金给付</w:t>
            </w:r>
          </w:p>
        </w:tc>
        <w:tc>
          <w:tcPr>
            <w:tcW w:w="1759" w:type="dxa"/>
            <w:vAlign w:val="top"/>
          </w:tcPr>
          <w:p w14:paraId="1F10D973">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行政给付</w:t>
            </w:r>
          </w:p>
        </w:tc>
        <w:tc>
          <w:tcPr>
            <w:tcW w:w="3748" w:type="dxa"/>
            <w:vAlign w:val="top"/>
          </w:tcPr>
          <w:p w14:paraId="5EF04C98">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《军人抚恤优待条例》</w:t>
            </w:r>
          </w:p>
        </w:tc>
        <w:tc>
          <w:tcPr>
            <w:tcW w:w="2248" w:type="dxa"/>
            <w:vAlign w:val="top"/>
          </w:tcPr>
          <w:p w14:paraId="100700B8">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2DCF88F2">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5FDC17CE">
            <w:pPr>
              <w:pStyle w:val="8"/>
              <w:jc w:val="center"/>
              <w:rPr>
                <w:rFonts w:hint="eastAsia" w:ascii="仿宋_GB2312" w:hAnsi="仿宋_GB2312" w:eastAsia="仿宋_GB2312" w:cs="仿宋_GB2312"/>
                <w:sz w:val="21"/>
                <w:szCs w:val="21"/>
              </w:rPr>
            </w:pPr>
          </w:p>
        </w:tc>
      </w:tr>
      <w:tr w14:paraId="56AB8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58" w:type="dxa"/>
            <w:vAlign w:val="top"/>
          </w:tcPr>
          <w:p w14:paraId="3936AFC9">
            <w:pPr>
              <w:pStyle w:val="8"/>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11</w:t>
            </w:r>
          </w:p>
        </w:tc>
        <w:tc>
          <w:tcPr>
            <w:tcW w:w="2849" w:type="dxa"/>
            <w:vAlign w:val="top"/>
          </w:tcPr>
          <w:p w14:paraId="5B719823">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退出现役的分散安置的一级至四级残疾军人护理费的给付</w:t>
            </w:r>
          </w:p>
        </w:tc>
        <w:tc>
          <w:tcPr>
            <w:tcW w:w="1759" w:type="dxa"/>
            <w:vAlign w:val="top"/>
          </w:tcPr>
          <w:p w14:paraId="036B26FC">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行政给付</w:t>
            </w:r>
          </w:p>
        </w:tc>
        <w:tc>
          <w:tcPr>
            <w:tcW w:w="3748" w:type="dxa"/>
            <w:vAlign w:val="top"/>
          </w:tcPr>
          <w:p w14:paraId="66B8212B">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《军人抚恤优待条例》</w:t>
            </w:r>
          </w:p>
        </w:tc>
        <w:tc>
          <w:tcPr>
            <w:tcW w:w="2248" w:type="dxa"/>
            <w:vAlign w:val="top"/>
          </w:tcPr>
          <w:p w14:paraId="0078F61A">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57170D06">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7422BC5E">
            <w:pPr>
              <w:pStyle w:val="8"/>
              <w:jc w:val="center"/>
              <w:rPr>
                <w:rFonts w:hint="eastAsia" w:ascii="仿宋_GB2312" w:hAnsi="仿宋_GB2312" w:eastAsia="仿宋_GB2312" w:cs="仿宋_GB2312"/>
                <w:sz w:val="21"/>
                <w:szCs w:val="21"/>
              </w:rPr>
            </w:pPr>
          </w:p>
        </w:tc>
      </w:tr>
      <w:tr w14:paraId="3452D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58" w:type="dxa"/>
            <w:vAlign w:val="top"/>
          </w:tcPr>
          <w:p w14:paraId="20B46A78">
            <w:pPr>
              <w:pStyle w:val="8"/>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w:t>
            </w:r>
          </w:p>
        </w:tc>
        <w:tc>
          <w:tcPr>
            <w:tcW w:w="2849" w:type="dxa"/>
            <w:vAlign w:val="top"/>
          </w:tcPr>
          <w:p w14:paraId="55FC9BAA">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烈属、因公牺牲军人遗属、病故军人遗属一次性抚恤金给付</w:t>
            </w:r>
          </w:p>
        </w:tc>
        <w:tc>
          <w:tcPr>
            <w:tcW w:w="1759" w:type="dxa"/>
            <w:vAlign w:val="top"/>
          </w:tcPr>
          <w:p w14:paraId="7AD2A353">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行政给付</w:t>
            </w:r>
          </w:p>
        </w:tc>
        <w:tc>
          <w:tcPr>
            <w:tcW w:w="3748" w:type="dxa"/>
            <w:vAlign w:val="top"/>
          </w:tcPr>
          <w:p w14:paraId="0139249B">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《烈士褒扬条例》</w:t>
            </w:r>
          </w:p>
        </w:tc>
        <w:tc>
          <w:tcPr>
            <w:tcW w:w="2248" w:type="dxa"/>
            <w:vAlign w:val="top"/>
          </w:tcPr>
          <w:p w14:paraId="7B17B9B4">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7B96AC13">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319EC036">
            <w:pPr>
              <w:pStyle w:val="8"/>
              <w:jc w:val="center"/>
              <w:rPr>
                <w:rFonts w:hint="eastAsia" w:ascii="仿宋_GB2312" w:hAnsi="仿宋_GB2312" w:eastAsia="仿宋_GB2312" w:cs="仿宋_GB2312"/>
                <w:sz w:val="21"/>
                <w:szCs w:val="21"/>
              </w:rPr>
            </w:pPr>
          </w:p>
        </w:tc>
      </w:tr>
      <w:tr w14:paraId="2B243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58" w:type="dxa"/>
            <w:vAlign w:val="top"/>
          </w:tcPr>
          <w:p w14:paraId="0BCBA924">
            <w:pPr>
              <w:pStyle w:val="8"/>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w:t>
            </w:r>
          </w:p>
        </w:tc>
        <w:tc>
          <w:tcPr>
            <w:tcW w:w="2849" w:type="dxa"/>
            <w:vAlign w:val="top"/>
          </w:tcPr>
          <w:p w14:paraId="0F4E07C8">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烈属、因公牺牲军人遗属、病故军人遗属定期抚恤金给付</w:t>
            </w:r>
          </w:p>
        </w:tc>
        <w:tc>
          <w:tcPr>
            <w:tcW w:w="1759" w:type="dxa"/>
            <w:vAlign w:val="top"/>
          </w:tcPr>
          <w:p w14:paraId="1D0376D8">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行政给付</w:t>
            </w:r>
          </w:p>
        </w:tc>
        <w:tc>
          <w:tcPr>
            <w:tcW w:w="3748" w:type="dxa"/>
            <w:vAlign w:val="top"/>
          </w:tcPr>
          <w:p w14:paraId="77334061">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《军人抚恤优待条例》</w:t>
            </w:r>
          </w:p>
        </w:tc>
        <w:tc>
          <w:tcPr>
            <w:tcW w:w="2248" w:type="dxa"/>
            <w:vAlign w:val="top"/>
          </w:tcPr>
          <w:p w14:paraId="0B6117AA">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48EB0749">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482A5F1C">
            <w:pPr>
              <w:pStyle w:val="8"/>
              <w:jc w:val="center"/>
              <w:rPr>
                <w:rFonts w:hint="eastAsia" w:ascii="仿宋_GB2312" w:hAnsi="仿宋_GB2312" w:eastAsia="仿宋_GB2312" w:cs="仿宋_GB2312"/>
                <w:sz w:val="21"/>
                <w:szCs w:val="21"/>
              </w:rPr>
            </w:pPr>
          </w:p>
        </w:tc>
      </w:tr>
      <w:tr w14:paraId="43545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58" w:type="dxa"/>
            <w:vAlign w:val="top"/>
          </w:tcPr>
          <w:p w14:paraId="51CFA27D">
            <w:pPr>
              <w:pStyle w:val="8"/>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w:t>
            </w:r>
          </w:p>
        </w:tc>
        <w:tc>
          <w:tcPr>
            <w:tcW w:w="2849" w:type="dxa"/>
            <w:vAlign w:val="top"/>
          </w:tcPr>
          <w:p w14:paraId="2CA79D78">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烈士褒扬金的给付</w:t>
            </w:r>
          </w:p>
        </w:tc>
        <w:tc>
          <w:tcPr>
            <w:tcW w:w="1759" w:type="dxa"/>
            <w:vAlign w:val="top"/>
          </w:tcPr>
          <w:p w14:paraId="0F5682F6">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行政给付</w:t>
            </w:r>
          </w:p>
        </w:tc>
        <w:tc>
          <w:tcPr>
            <w:tcW w:w="3748" w:type="dxa"/>
            <w:vAlign w:val="top"/>
          </w:tcPr>
          <w:p w14:paraId="6B5B18AE">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《烈士褒扬条例》</w:t>
            </w:r>
          </w:p>
        </w:tc>
        <w:tc>
          <w:tcPr>
            <w:tcW w:w="2248" w:type="dxa"/>
            <w:vAlign w:val="top"/>
          </w:tcPr>
          <w:p w14:paraId="66364A0A">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3B20FF3B">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51DF9B50">
            <w:pPr>
              <w:pStyle w:val="8"/>
              <w:jc w:val="center"/>
              <w:rPr>
                <w:rFonts w:hint="eastAsia" w:ascii="仿宋_GB2312" w:hAnsi="仿宋_GB2312" w:eastAsia="仿宋_GB2312" w:cs="仿宋_GB2312"/>
                <w:sz w:val="21"/>
                <w:szCs w:val="21"/>
              </w:rPr>
            </w:pPr>
          </w:p>
        </w:tc>
      </w:tr>
      <w:tr w14:paraId="0A2AF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58" w:type="dxa"/>
            <w:vAlign w:val="top"/>
          </w:tcPr>
          <w:p w14:paraId="1C3D7E10">
            <w:pPr>
              <w:pStyle w:val="8"/>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15</w:t>
            </w:r>
          </w:p>
        </w:tc>
        <w:tc>
          <w:tcPr>
            <w:tcW w:w="2849" w:type="dxa"/>
            <w:vAlign w:val="top"/>
          </w:tcPr>
          <w:p w14:paraId="3BC30831">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享受定期抚恤金的烈属、因公牺牲军人遗属、病故军人遗属丧葬补助费的给付</w:t>
            </w:r>
          </w:p>
        </w:tc>
        <w:tc>
          <w:tcPr>
            <w:tcW w:w="1759" w:type="dxa"/>
            <w:vAlign w:val="top"/>
          </w:tcPr>
          <w:p w14:paraId="744CCC49">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行政给付</w:t>
            </w:r>
          </w:p>
        </w:tc>
        <w:tc>
          <w:tcPr>
            <w:tcW w:w="3748" w:type="dxa"/>
            <w:vAlign w:val="top"/>
          </w:tcPr>
          <w:p w14:paraId="1DC42198">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《军人抚恤优待条例》</w:t>
            </w:r>
          </w:p>
        </w:tc>
        <w:tc>
          <w:tcPr>
            <w:tcW w:w="2248" w:type="dxa"/>
            <w:vAlign w:val="top"/>
          </w:tcPr>
          <w:p w14:paraId="62CF5FA1">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45D085B7">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7DB3D97E">
            <w:pPr>
              <w:pStyle w:val="8"/>
              <w:jc w:val="center"/>
              <w:rPr>
                <w:rFonts w:hint="eastAsia" w:ascii="仿宋_GB2312" w:hAnsi="仿宋_GB2312" w:eastAsia="仿宋_GB2312" w:cs="仿宋_GB2312"/>
                <w:sz w:val="21"/>
                <w:szCs w:val="21"/>
              </w:rPr>
            </w:pPr>
          </w:p>
        </w:tc>
      </w:tr>
      <w:tr w14:paraId="517CA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3" w:hRule="atLeast"/>
        </w:trPr>
        <w:tc>
          <w:tcPr>
            <w:tcW w:w="958" w:type="dxa"/>
            <w:vAlign w:val="top"/>
          </w:tcPr>
          <w:p w14:paraId="0B65D27A">
            <w:pPr>
              <w:pStyle w:val="8"/>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2849" w:type="dxa"/>
            <w:vAlign w:val="top"/>
          </w:tcPr>
          <w:p w14:paraId="343509DE">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退出现役的残疾军人病故丧葬补助费的给付</w:t>
            </w:r>
          </w:p>
        </w:tc>
        <w:tc>
          <w:tcPr>
            <w:tcW w:w="1759" w:type="dxa"/>
            <w:vAlign w:val="top"/>
          </w:tcPr>
          <w:p w14:paraId="43999E3F">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行政给付</w:t>
            </w:r>
          </w:p>
        </w:tc>
        <w:tc>
          <w:tcPr>
            <w:tcW w:w="3748" w:type="dxa"/>
            <w:vAlign w:val="top"/>
          </w:tcPr>
          <w:p w14:paraId="379C1DE7">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《军人抚恤优待条例》</w:t>
            </w:r>
          </w:p>
        </w:tc>
        <w:tc>
          <w:tcPr>
            <w:tcW w:w="2248" w:type="dxa"/>
            <w:vAlign w:val="top"/>
          </w:tcPr>
          <w:p w14:paraId="0BC21735">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0D80E3B6">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7E551472">
            <w:pPr>
              <w:pStyle w:val="8"/>
              <w:jc w:val="center"/>
              <w:rPr>
                <w:rFonts w:hint="eastAsia" w:ascii="仿宋_GB2312" w:hAnsi="仿宋_GB2312" w:eastAsia="仿宋_GB2312" w:cs="仿宋_GB2312"/>
                <w:sz w:val="21"/>
                <w:szCs w:val="21"/>
              </w:rPr>
            </w:pPr>
          </w:p>
        </w:tc>
      </w:tr>
      <w:tr w14:paraId="7057A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58" w:type="dxa"/>
            <w:vAlign w:val="top"/>
          </w:tcPr>
          <w:p w14:paraId="59A519CB">
            <w:pPr>
              <w:pStyle w:val="8"/>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17</w:t>
            </w:r>
          </w:p>
        </w:tc>
        <w:tc>
          <w:tcPr>
            <w:tcW w:w="2849" w:type="dxa"/>
            <w:vAlign w:val="top"/>
          </w:tcPr>
          <w:p w14:paraId="6E2EE6DE">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中华人民共和国成立后参战和参加核试验军队退役人员补助金的给付</w:t>
            </w:r>
          </w:p>
        </w:tc>
        <w:tc>
          <w:tcPr>
            <w:tcW w:w="1759" w:type="dxa"/>
            <w:vAlign w:val="top"/>
          </w:tcPr>
          <w:p w14:paraId="2AE43EA9">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行政给付</w:t>
            </w:r>
          </w:p>
        </w:tc>
        <w:tc>
          <w:tcPr>
            <w:tcW w:w="3748" w:type="dxa"/>
            <w:vAlign w:val="top"/>
          </w:tcPr>
          <w:p w14:paraId="192C100B">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《山西省军人抚恤优待实施办法》</w:t>
            </w:r>
          </w:p>
        </w:tc>
        <w:tc>
          <w:tcPr>
            <w:tcW w:w="2248" w:type="dxa"/>
            <w:vAlign w:val="top"/>
          </w:tcPr>
          <w:p w14:paraId="10AA1ACC">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66C9BDF9">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46B6408A">
            <w:pPr>
              <w:pStyle w:val="8"/>
              <w:jc w:val="center"/>
              <w:rPr>
                <w:rFonts w:hint="eastAsia" w:ascii="仿宋_GB2312" w:hAnsi="仿宋_GB2312" w:eastAsia="仿宋_GB2312" w:cs="仿宋_GB2312"/>
                <w:sz w:val="21"/>
                <w:szCs w:val="21"/>
              </w:rPr>
            </w:pPr>
          </w:p>
        </w:tc>
      </w:tr>
      <w:tr w14:paraId="096A8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58" w:type="dxa"/>
            <w:vAlign w:val="top"/>
          </w:tcPr>
          <w:p w14:paraId="10D70B0D">
            <w:pPr>
              <w:pStyle w:val="8"/>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18</w:t>
            </w:r>
          </w:p>
        </w:tc>
        <w:tc>
          <w:tcPr>
            <w:tcW w:w="2849" w:type="dxa"/>
            <w:vAlign w:val="top"/>
          </w:tcPr>
          <w:p w14:paraId="7888128A">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部分烈士（含错杀后被平反人员）子女认定及生活补助给付</w:t>
            </w:r>
          </w:p>
        </w:tc>
        <w:tc>
          <w:tcPr>
            <w:tcW w:w="1759" w:type="dxa"/>
            <w:vAlign w:val="top"/>
          </w:tcPr>
          <w:p w14:paraId="11AC9942">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行政给付</w:t>
            </w:r>
          </w:p>
        </w:tc>
        <w:tc>
          <w:tcPr>
            <w:tcW w:w="3748" w:type="dxa"/>
            <w:vAlign w:val="top"/>
          </w:tcPr>
          <w:p w14:paraId="2439771F">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《山西省军人抚恤优待实施办法》</w:t>
            </w:r>
          </w:p>
        </w:tc>
        <w:tc>
          <w:tcPr>
            <w:tcW w:w="2248" w:type="dxa"/>
            <w:vAlign w:val="top"/>
          </w:tcPr>
          <w:p w14:paraId="3ECBFB2A">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454F742E">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48BCDA7B">
            <w:pPr>
              <w:pStyle w:val="8"/>
              <w:jc w:val="center"/>
              <w:rPr>
                <w:rFonts w:hint="eastAsia" w:ascii="仿宋_GB2312" w:hAnsi="仿宋_GB2312" w:eastAsia="仿宋_GB2312" w:cs="仿宋_GB2312"/>
                <w:sz w:val="21"/>
                <w:szCs w:val="21"/>
              </w:rPr>
            </w:pPr>
          </w:p>
        </w:tc>
      </w:tr>
      <w:tr w14:paraId="5BC4B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58" w:type="dxa"/>
            <w:vAlign w:val="top"/>
          </w:tcPr>
          <w:p w14:paraId="7061AEEE">
            <w:pPr>
              <w:pStyle w:val="8"/>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19</w:t>
            </w:r>
          </w:p>
        </w:tc>
        <w:tc>
          <w:tcPr>
            <w:tcW w:w="2849" w:type="dxa"/>
            <w:vAlign w:val="top"/>
          </w:tcPr>
          <w:p w14:paraId="2C81B183">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优抚对象医疗保障</w:t>
            </w:r>
          </w:p>
        </w:tc>
        <w:tc>
          <w:tcPr>
            <w:tcW w:w="1759" w:type="dxa"/>
            <w:vAlign w:val="top"/>
          </w:tcPr>
          <w:p w14:paraId="35411010">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行政给付</w:t>
            </w:r>
          </w:p>
        </w:tc>
        <w:tc>
          <w:tcPr>
            <w:tcW w:w="3748" w:type="dxa"/>
            <w:vAlign w:val="top"/>
          </w:tcPr>
          <w:p w14:paraId="0F7DF38D">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《军人抚恤优待条例》</w:t>
            </w:r>
          </w:p>
        </w:tc>
        <w:tc>
          <w:tcPr>
            <w:tcW w:w="2248" w:type="dxa"/>
            <w:vAlign w:val="top"/>
          </w:tcPr>
          <w:p w14:paraId="5BC025C7">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7E5C8669">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5A062967">
            <w:pPr>
              <w:pStyle w:val="8"/>
              <w:jc w:val="center"/>
              <w:rPr>
                <w:rFonts w:hint="eastAsia" w:ascii="仿宋_GB2312" w:hAnsi="仿宋_GB2312" w:eastAsia="仿宋_GB2312" w:cs="仿宋_GB2312"/>
                <w:sz w:val="21"/>
                <w:szCs w:val="21"/>
              </w:rPr>
            </w:pPr>
          </w:p>
        </w:tc>
      </w:tr>
      <w:tr w14:paraId="4C943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58" w:type="dxa"/>
            <w:vAlign w:val="top"/>
          </w:tcPr>
          <w:p w14:paraId="00AA0F71">
            <w:pPr>
              <w:pStyle w:val="8"/>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w:t>
            </w:r>
          </w:p>
        </w:tc>
        <w:tc>
          <w:tcPr>
            <w:tcW w:w="2849" w:type="dxa"/>
            <w:vAlign w:val="top"/>
          </w:tcPr>
          <w:p w14:paraId="13A89074">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伤残人员抚恤待遇发放</w:t>
            </w:r>
          </w:p>
        </w:tc>
        <w:tc>
          <w:tcPr>
            <w:tcW w:w="1759" w:type="dxa"/>
            <w:vAlign w:val="top"/>
          </w:tcPr>
          <w:p w14:paraId="370A53F4">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行政给付</w:t>
            </w:r>
          </w:p>
        </w:tc>
        <w:tc>
          <w:tcPr>
            <w:tcW w:w="3748" w:type="dxa"/>
            <w:vAlign w:val="top"/>
          </w:tcPr>
          <w:p w14:paraId="3971A2D5">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《伤残抚恤管理办法》</w:t>
            </w:r>
          </w:p>
        </w:tc>
        <w:tc>
          <w:tcPr>
            <w:tcW w:w="2248" w:type="dxa"/>
            <w:vAlign w:val="top"/>
          </w:tcPr>
          <w:p w14:paraId="19FC993A">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35B15B4C">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375FE25A">
            <w:pPr>
              <w:pStyle w:val="8"/>
              <w:jc w:val="center"/>
              <w:rPr>
                <w:rFonts w:hint="eastAsia" w:ascii="仿宋_GB2312" w:hAnsi="仿宋_GB2312" w:eastAsia="仿宋_GB2312" w:cs="仿宋_GB2312"/>
                <w:sz w:val="21"/>
                <w:szCs w:val="21"/>
              </w:rPr>
            </w:pPr>
          </w:p>
        </w:tc>
      </w:tr>
      <w:tr w14:paraId="69698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58" w:type="dxa"/>
            <w:vAlign w:val="top"/>
          </w:tcPr>
          <w:p w14:paraId="21A26F85">
            <w:pPr>
              <w:pStyle w:val="8"/>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w:t>
            </w:r>
          </w:p>
        </w:tc>
        <w:tc>
          <w:tcPr>
            <w:tcW w:w="2849" w:type="dxa"/>
            <w:vAlign w:val="top"/>
          </w:tcPr>
          <w:p w14:paraId="0D92D106">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义务兵家庭优待金给付</w:t>
            </w:r>
          </w:p>
        </w:tc>
        <w:tc>
          <w:tcPr>
            <w:tcW w:w="1759" w:type="dxa"/>
            <w:vAlign w:val="top"/>
          </w:tcPr>
          <w:p w14:paraId="211B5C4D">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行政给付</w:t>
            </w:r>
          </w:p>
        </w:tc>
        <w:tc>
          <w:tcPr>
            <w:tcW w:w="3748" w:type="dxa"/>
            <w:vAlign w:val="top"/>
          </w:tcPr>
          <w:p w14:paraId="4750553B">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《军人抚恤优待条例》</w:t>
            </w:r>
          </w:p>
        </w:tc>
        <w:tc>
          <w:tcPr>
            <w:tcW w:w="2248" w:type="dxa"/>
            <w:vAlign w:val="top"/>
          </w:tcPr>
          <w:p w14:paraId="64B58A82">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590363B0">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453A4405">
            <w:pPr>
              <w:pStyle w:val="8"/>
              <w:jc w:val="center"/>
              <w:rPr>
                <w:rFonts w:hint="eastAsia" w:ascii="仿宋_GB2312" w:hAnsi="仿宋_GB2312" w:eastAsia="仿宋_GB2312" w:cs="仿宋_GB2312"/>
                <w:sz w:val="21"/>
                <w:szCs w:val="21"/>
              </w:rPr>
            </w:pPr>
          </w:p>
        </w:tc>
      </w:tr>
      <w:tr w14:paraId="49DBA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58" w:type="dxa"/>
            <w:vAlign w:val="top"/>
          </w:tcPr>
          <w:p w14:paraId="7C4201EB">
            <w:pPr>
              <w:pStyle w:val="8"/>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w:t>
            </w:r>
          </w:p>
        </w:tc>
        <w:tc>
          <w:tcPr>
            <w:tcW w:w="2849" w:type="dxa"/>
            <w:vAlign w:val="top"/>
          </w:tcPr>
          <w:p w14:paraId="4AA42E6A">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牺牲、病故后6个月工资给付</w:t>
            </w:r>
          </w:p>
        </w:tc>
        <w:tc>
          <w:tcPr>
            <w:tcW w:w="1759" w:type="dxa"/>
            <w:vAlign w:val="top"/>
          </w:tcPr>
          <w:p w14:paraId="2F971CEB">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行政给付</w:t>
            </w:r>
          </w:p>
        </w:tc>
        <w:tc>
          <w:tcPr>
            <w:tcW w:w="3748" w:type="dxa"/>
            <w:vAlign w:val="top"/>
          </w:tcPr>
          <w:p w14:paraId="0CDB0252">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财政部、中共中央组织部、民政部、人事部、总政治部、总后勤部[94]财社字第19号文件和民政部、财政部、总政治部、总后勤部[2004]政干字第286号</w:t>
            </w:r>
          </w:p>
        </w:tc>
        <w:tc>
          <w:tcPr>
            <w:tcW w:w="2248" w:type="dxa"/>
            <w:vAlign w:val="top"/>
          </w:tcPr>
          <w:p w14:paraId="489DC216">
            <w:pPr>
              <w:pStyle w:val="8"/>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35DF6887">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42A087E8">
            <w:pPr>
              <w:pStyle w:val="8"/>
              <w:jc w:val="center"/>
              <w:rPr>
                <w:rFonts w:hint="eastAsia" w:ascii="仿宋_GB2312" w:hAnsi="仿宋_GB2312" w:eastAsia="仿宋_GB2312" w:cs="仿宋_GB2312"/>
                <w:sz w:val="21"/>
                <w:szCs w:val="21"/>
              </w:rPr>
            </w:pPr>
          </w:p>
        </w:tc>
      </w:tr>
      <w:tr w14:paraId="5EF9F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58" w:type="dxa"/>
            <w:vAlign w:val="top"/>
          </w:tcPr>
          <w:p w14:paraId="2BAC6BEE">
            <w:pPr>
              <w:pStyle w:val="8"/>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23</w:t>
            </w:r>
          </w:p>
        </w:tc>
        <w:tc>
          <w:tcPr>
            <w:tcW w:w="2849" w:type="dxa"/>
            <w:vAlign w:val="top"/>
          </w:tcPr>
          <w:p w14:paraId="33D58513">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带病回乡退伍军人生活补助</w:t>
            </w:r>
          </w:p>
        </w:tc>
        <w:tc>
          <w:tcPr>
            <w:tcW w:w="1759" w:type="dxa"/>
            <w:vAlign w:val="top"/>
          </w:tcPr>
          <w:p w14:paraId="3A26593C">
            <w:pPr>
              <w:pStyle w:val="8"/>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行政给付</w:t>
            </w:r>
          </w:p>
        </w:tc>
        <w:tc>
          <w:tcPr>
            <w:tcW w:w="3748" w:type="dxa"/>
            <w:vAlign w:val="top"/>
          </w:tcPr>
          <w:p w14:paraId="0217FD93">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《山西省军人抚恤优待实施办法》</w:t>
            </w:r>
          </w:p>
        </w:tc>
        <w:tc>
          <w:tcPr>
            <w:tcW w:w="2248" w:type="dxa"/>
            <w:vAlign w:val="top"/>
          </w:tcPr>
          <w:p w14:paraId="2DC1F00C">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2267" w:type="dxa"/>
            <w:vAlign w:val="top"/>
          </w:tcPr>
          <w:p w14:paraId="26494C43">
            <w:pPr>
              <w:pStyle w:val="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高平市退役军人事务局</w:t>
            </w:r>
          </w:p>
        </w:tc>
        <w:tc>
          <w:tcPr>
            <w:tcW w:w="845" w:type="dxa"/>
            <w:vAlign w:val="top"/>
          </w:tcPr>
          <w:p w14:paraId="5F252DEE">
            <w:pPr>
              <w:pStyle w:val="8"/>
              <w:jc w:val="center"/>
              <w:rPr>
                <w:rFonts w:hint="eastAsia" w:ascii="仿宋_GB2312" w:hAnsi="仿宋_GB2312" w:eastAsia="仿宋_GB2312" w:cs="仿宋_GB2312"/>
                <w:sz w:val="21"/>
                <w:szCs w:val="21"/>
              </w:rPr>
            </w:pPr>
          </w:p>
        </w:tc>
      </w:tr>
    </w:tbl>
    <w:p w14:paraId="7C71F831">
      <w:pPr>
        <w:spacing w:line="142" w:lineRule="exact"/>
      </w:pPr>
    </w:p>
    <w:p w14:paraId="09E8DB98">
      <w:pPr>
        <w:spacing w:line="142" w:lineRule="exact"/>
      </w:pPr>
    </w:p>
    <w:p w14:paraId="2F3A3B49">
      <w:pPr>
        <w:spacing w:line="142" w:lineRule="exact"/>
      </w:pPr>
    </w:p>
    <w:p w14:paraId="30043551">
      <w:pPr>
        <w:spacing w:line="142" w:lineRule="exact"/>
      </w:pPr>
    </w:p>
    <w:p w14:paraId="684456B9">
      <w:pPr>
        <w:spacing w:line="142" w:lineRule="exact"/>
      </w:pPr>
    </w:p>
    <w:p w14:paraId="528BF968">
      <w:pPr>
        <w:spacing w:line="142" w:lineRule="exact"/>
      </w:pPr>
    </w:p>
    <w:p w14:paraId="25D5E94B">
      <w:pPr>
        <w:spacing w:line="142" w:lineRule="exact"/>
      </w:pPr>
    </w:p>
    <w:p w14:paraId="7778661E">
      <w:pPr>
        <w:spacing w:line="142" w:lineRule="exact"/>
      </w:pPr>
    </w:p>
    <w:p w14:paraId="5BD3009B">
      <w:pPr>
        <w:spacing w:line="142" w:lineRule="exact"/>
      </w:pPr>
    </w:p>
    <w:p w14:paraId="1946F833">
      <w:pPr>
        <w:spacing w:line="142" w:lineRule="exact"/>
      </w:pPr>
    </w:p>
    <w:p w14:paraId="414A5831">
      <w:pPr>
        <w:spacing w:line="142" w:lineRule="exact"/>
      </w:pPr>
    </w:p>
    <w:p w14:paraId="6F71B3B4">
      <w:pPr>
        <w:spacing w:line="142" w:lineRule="exact"/>
      </w:pPr>
    </w:p>
    <w:p w14:paraId="2C814064">
      <w:pPr>
        <w:spacing w:line="142" w:lineRule="exact"/>
      </w:pPr>
    </w:p>
    <w:p w14:paraId="795A0753">
      <w:pPr>
        <w:spacing w:line="142" w:lineRule="exact"/>
      </w:pPr>
    </w:p>
    <w:p w14:paraId="10C98012">
      <w:pPr>
        <w:spacing w:line="142" w:lineRule="exact"/>
      </w:pPr>
    </w:p>
    <w:p w14:paraId="4920EDEA">
      <w:pPr>
        <w:spacing w:line="142" w:lineRule="exact"/>
      </w:pPr>
    </w:p>
    <w:p w14:paraId="76DEC158">
      <w:pPr>
        <w:spacing w:line="142" w:lineRule="exact"/>
      </w:pPr>
    </w:p>
    <w:p w14:paraId="3DD3ADE2">
      <w:pPr>
        <w:spacing w:line="142" w:lineRule="exact"/>
      </w:pPr>
    </w:p>
    <w:p w14:paraId="12F0EAB9">
      <w:pPr>
        <w:spacing w:line="142" w:lineRule="exact"/>
      </w:pPr>
    </w:p>
    <w:p w14:paraId="4B626708">
      <w:pPr>
        <w:spacing w:line="142" w:lineRule="exact"/>
      </w:pPr>
    </w:p>
    <w:p w14:paraId="2502B991">
      <w:pPr>
        <w:spacing w:line="142" w:lineRule="exact"/>
      </w:pPr>
    </w:p>
    <w:p w14:paraId="589FC1BB">
      <w:pPr>
        <w:spacing w:line="142" w:lineRule="exact"/>
      </w:pPr>
    </w:p>
    <w:p w14:paraId="7381F1FA">
      <w:pPr>
        <w:spacing w:line="142" w:lineRule="exact"/>
      </w:pPr>
    </w:p>
    <w:p w14:paraId="37FFB821">
      <w:pPr>
        <w:spacing w:line="142" w:lineRule="exact"/>
      </w:pPr>
    </w:p>
    <w:p w14:paraId="68566C96">
      <w:pPr>
        <w:spacing w:line="142" w:lineRule="exact"/>
      </w:pPr>
    </w:p>
    <w:p w14:paraId="770CEB31">
      <w:pPr>
        <w:spacing w:line="142" w:lineRule="exact"/>
      </w:pPr>
    </w:p>
    <w:p w14:paraId="0D45A33E">
      <w:pPr>
        <w:spacing w:line="142" w:lineRule="exact"/>
      </w:pPr>
    </w:p>
    <w:p w14:paraId="611C6108">
      <w:pPr>
        <w:spacing w:line="142" w:lineRule="exact"/>
      </w:pPr>
    </w:p>
    <w:p w14:paraId="41F43A02">
      <w:pPr>
        <w:spacing w:line="142" w:lineRule="exact"/>
      </w:pPr>
    </w:p>
    <w:p w14:paraId="60ECEA90">
      <w:pPr>
        <w:spacing w:line="142" w:lineRule="exact"/>
      </w:pPr>
    </w:p>
    <w:p w14:paraId="19416969">
      <w:pPr>
        <w:spacing w:line="142" w:lineRule="exact"/>
      </w:pPr>
    </w:p>
    <w:p w14:paraId="316982C4">
      <w:pPr>
        <w:spacing w:line="142" w:lineRule="exact"/>
      </w:pPr>
    </w:p>
    <w:p w14:paraId="0CEF5396">
      <w:pPr>
        <w:spacing w:line="142" w:lineRule="exact"/>
      </w:pPr>
    </w:p>
    <w:p w14:paraId="7C4EF4F0">
      <w:pPr>
        <w:spacing w:line="142" w:lineRule="exact"/>
      </w:pPr>
    </w:p>
    <w:p w14:paraId="691043F2">
      <w:pPr>
        <w:spacing w:line="142" w:lineRule="exact"/>
      </w:pPr>
    </w:p>
    <w:p w14:paraId="672D4865">
      <w:pPr>
        <w:spacing w:line="142" w:lineRule="exact"/>
      </w:pPr>
    </w:p>
    <w:p w14:paraId="2FF22943">
      <w:pPr>
        <w:spacing w:line="142" w:lineRule="exact"/>
      </w:pPr>
    </w:p>
    <w:p w14:paraId="6F07E5DB">
      <w:pPr>
        <w:spacing w:line="142" w:lineRule="exact"/>
      </w:pPr>
    </w:p>
    <w:p w14:paraId="316C2087">
      <w:pPr>
        <w:spacing w:line="142" w:lineRule="exact"/>
      </w:pPr>
    </w:p>
    <w:p w14:paraId="33076063">
      <w:pPr>
        <w:spacing w:line="142" w:lineRule="exact"/>
      </w:pPr>
    </w:p>
    <w:p w14:paraId="6E5F7151">
      <w:pPr>
        <w:spacing w:line="142" w:lineRule="exact"/>
      </w:pPr>
    </w:p>
    <w:p w14:paraId="1C7DB76E">
      <w:pPr>
        <w:spacing w:line="142" w:lineRule="exact"/>
      </w:pPr>
    </w:p>
    <w:p w14:paraId="12F82D17">
      <w:pPr>
        <w:spacing w:line="142" w:lineRule="exact"/>
      </w:pPr>
    </w:p>
    <w:p w14:paraId="2729102B">
      <w:pPr>
        <w:spacing w:line="142" w:lineRule="exact"/>
      </w:pPr>
    </w:p>
    <w:p w14:paraId="7E4B4B91">
      <w:pPr>
        <w:spacing w:line="142" w:lineRule="exact"/>
      </w:pPr>
    </w:p>
    <w:p w14:paraId="1617E1FC">
      <w:pPr>
        <w:spacing w:line="142" w:lineRule="exact"/>
      </w:pPr>
    </w:p>
    <w:p w14:paraId="2D8D82FE">
      <w:pPr>
        <w:spacing w:line="142" w:lineRule="exact"/>
      </w:pPr>
    </w:p>
    <w:p w14:paraId="28E8DD11">
      <w:pPr>
        <w:spacing w:line="142" w:lineRule="exact"/>
      </w:pPr>
    </w:p>
    <w:p w14:paraId="4C9463E6">
      <w:pPr>
        <w:spacing w:line="142" w:lineRule="exact"/>
      </w:pPr>
    </w:p>
    <w:p w14:paraId="2C2ED99C">
      <w:pPr>
        <w:spacing w:line="142" w:lineRule="exact"/>
      </w:pPr>
    </w:p>
    <w:p w14:paraId="19E791E5">
      <w:pPr>
        <w:spacing w:line="142" w:lineRule="exact"/>
      </w:pPr>
    </w:p>
    <w:p w14:paraId="3E03EA45">
      <w:pPr>
        <w:spacing w:line="142" w:lineRule="exact"/>
      </w:pPr>
    </w:p>
    <w:p w14:paraId="5C423BB5">
      <w:pPr>
        <w:spacing w:line="142" w:lineRule="exact"/>
      </w:pPr>
    </w:p>
    <w:p w14:paraId="5F6291B2">
      <w:pPr>
        <w:spacing w:line="142" w:lineRule="exact"/>
      </w:pPr>
    </w:p>
    <w:p w14:paraId="2755DACE">
      <w:pPr>
        <w:spacing w:line="142" w:lineRule="exact"/>
      </w:pPr>
    </w:p>
    <w:p w14:paraId="605B6F8D">
      <w:pPr>
        <w:spacing w:line="142" w:lineRule="exact"/>
      </w:pPr>
    </w:p>
    <w:p w14:paraId="57F969F7">
      <w:pPr>
        <w:spacing w:line="142" w:lineRule="exact"/>
      </w:pPr>
    </w:p>
    <w:p w14:paraId="614A5E2A">
      <w:pPr>
        <w:spacing w:line="142" w:lineRule="exact"/>
      </w:pPr>
    </w:p>
    <w:p w14:paraId="25B07F9D">
      <w:pPr>
        <w:spacing w:line="142" w:lineRule="exact"/>
        <w:sectPr>
          <w:pgSz w:w="16820" w:h="11900"/>
          <w:pgMar w:top="1011" w:right="1025" w:bottom="400" w:left="994" w:header="0" w:footer="0" w:gutter="0"/>
          <w:pgNumType w:fmt="decimal"/>
          <w:cols w:equalWidth="0" w:num="1">
            <w:col w:w="14800"/>
          </w:cols>
        </w:sectPr>
      </w:pPr>
    </w:p>
    <w:p w14:paraId="06C50762">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pacing w:val="14"/>
          <w:sz w:val="32"/>
          <w:szCs w:val="32"/>
        </w:rPr>
      </w:pPr>
      <w:r>
        <w:rPr>
          <w:rFonts w:ascii="黑体" w:hAnsi="黑体" w:eastAsia="黑体" w:cs="黑体"/>
          <w:b w:val="0"/>
          <w:bCs w:val="0"/>
          <w:spacing w:val="14"/>
          <w:sz w:val="32"/>
          <w:szCs w:val="32"/>
        </w:rPr>
        <w:t>附件2</w:t>
      </w:r>
    </w:p>
    <w:p w14:paraId="2B5F33A2">
      <w:pPr>
        <w:spacing w:line="265" w:lineRule="auto"/>
        <w:rPr>
          <w:rFonts w:ascii="Arial"/>
          <w:sz w:val="21"/>
        </w:rPr>
      </w:pPr>
    </w:p>
    <w:p w14:paraId="7E89F3CD">
      <w:pPr>
        <w:spacing w:line="266" w:lineRule="auto"/>
        <w:rPr>
          <w:rFonts w:ascii="Arial"/>
          <w:sz w:val="21"/>
        </w:rPr>
      </w:pPr>
    </w:p>
    <w:p w14:paraId="06751A54">
      <w:pPr>
        <w:spacing w:line="266" w:lineRule="auto"/>
        <w:rPr>
          <w:rFonts w:ascii="Arial"/>
          <w:sz w:val="21"/>
        </w:rPr>
      </w:pPr>
    </w:p>
    <w:p w14:paraId="2337CCD4">
      <w:pPr>
        <w:spacing w:before="101" w:line="184" w:lineRule="auto"/>
        <w:ind w:left="85"/>
        <w:rPr>
          <w:rFonts w:ascii="宋体" w:hAnsi="宋体" w:eastAsia="宋体" w:cs="宋体"/>
          <w:sz w:val="31"/>
          <w:szCs w:val="31"/>
        </w:rPr>
      </w:pPr>
      <w:r>
        <w:rPr>
          <w:rFonts w:ascii="宋体" w:hAnsi="宋体" w:eastAsia="宋体" w:cs="宋体"/>
          <w:spacing w:val="6"/>
          <w:sz w:val="31"/>
          <w:szCs w:val="31"/>
        </w:rPr>
        <w:t>填报单位(盖章):</w:t>
      </w:r>
    </w:p>
    <w:p w14:paraId="4D7A080C">
      <w:pPr>
        <w:spacing w:line="14" w:lineRule="auto"/>
        <w:rPr>
          <w:rFonts w:ascii="Arial"/>
          <w:sz w:val="2"/>
        </w:rPr>
      </w:pPr>
      <w:r>
        <w:rPr>
          <w:rFonts w:ascii="Arial" w:hAnsi="Arial" w:eastAsia="Arial" w:cs="Arial"/>
          <w:sz w:val="2"/>
          <w:szCs w:val="2"/>
        </w:rPr>
        <w:br w:type="column"/>
      </w:r>
    </w:p>
    <w:p w14:paraId="47A13063">
      <w:pPr>
        <w:spacing w:line="401" w:lineRule="auto"/>
        <w:rPr>
          <w:rFonts w:ascii="Arial"/>
          <w:sz w:val="21"/>
        </w:rPr>
      </w:pPr>
    </w:p>
    <w:p w14:paraId="2D23FF65">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r>
        <w:rPr>
          <w:rFonts w:hint="eastAsia" w:ascii="方正小标宋简体" w:hAnsi="方正小标宋简体" w:eastAsia="方正小标宋简体" w:cs="方正小标宋简体"/>
          <w:b w:val="0"/>
          <w:bCs w:val="0"/>
          <w:spacing w:val="24"/>
          <w:sz w:val="44"/>
          <w:szCs w:val="44"/>
        </w:rPr>
        <w:t>行政执法事项统计表</w:t>
      </w:r>
    </w:p>
    <w:p w14:paraId="31850419">
      <w:pPr>
        <w:spacing w:before="281" w:line="194" w:lineRule="auto"/>
        <w:ind w:left="3843"/>
        <w:rPr>
          <w:rFonts w:ascii="宋体" w:hAnsi="宋体" w:eastAsia="宋体" w:cs="宋体"/>
          <w:sz w:val="28"/>
          <w:szCs w:val="28"/>
        </w:rPr>
        <w:sectPr>
          <w:type w:val="continuous"/>
          <w:pgSz w:w="16820" w:h="11900"/>
          <w:pgMar w:top="1011" w:right="1025" w:bottom="400" w:left="994" w:header="0" w:footer="0" w:gutter="0"/>
          <w:pgNumType w:fmt="decimal"/>
          <w:cols w:equalWidth="0" w:num="2">
            <w:col w:w="5352" w:space="100"/>
            <w:col w:w="9349"/>
          </w:cols>
        </w:sectPr>
      </w:pPr>
      <w:r>
        <w:rPr>
          <w:rFonts w:ascii="宋体" w:hAnsi="宋体" w:eastAsia="宋体" w:cs="宋体"/>
          <w:spacing w:val="-1"/>
          <w:sz w:val="31"/>
          <w:szCs w:val="31"/>
        </w:rPr>
        <w:t>联系人：</w:t>
      </w:r>
      <w:r>
        <w:rPr>
          <w:rFonts w:hint="eastAsia" w:ascii="宋体" w:hAnsi="宋体" w:eastAsia="宋体" w:cs="宋体"/>
          <w:spacing w:val="-1"/>
          <w:sz w:val="28"/>
          <w:szCs w:val="28"/>
          <w:lang w:val="en-US" w:eastAsia="zh-CN"/>
        </w:rPr>
        <w:t xml:space="preserve">梁倩倩 </w:t>
      </w:r>
      <w:bookmarkStart w:id="0" w:name="_GoBack"/>
      <w:bookmarkEnd w:id="0"/>
    </w:p>
    <w:p w14:paraId="2AC05B9F">
      <w:pPr>
        <w:spacing w:line="123" w:lineRule="exact"/>
      </w:pPr>
    </w:p>
    <w:tbl>
      <w:tblPr>
        <w:tblStyle w:val="7"/>
        <w:tblW w:w="14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809"/>
        <w:gridCol w:w="1509"/>
        <w:gridCol w:w="1509"/>
        <w:gridCol w:w="2048"/>
        <w:gridCol w:w="1509"/>
        <w:gridCol w:w="1509"/>
        <w:gridCol w:w="1499"/>
        <w:gridCol w:w="1509"/>
        <w:gridCol w:w="1094"/>
      </w:tblGrid>
      <w:tr w14:paraId="5D9AF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794" w:type="dxa"/>
            <w:vMerge w:val="restart"/>
            <w:tcBorders>
              <w:bottom w:val="nil"/>
            </w:tcBorders>
            <w:vAlign w:val="top"/>
          </w:tcPr>
          <w:p w14:paraId="1B74F004">
            <w:pPr>
              <w:pStyle w:val="8"/>
              <w:spacing w:line="288" w:lineRule="auto"/>
            </w:pPr>
          </w:p>
          <w:p w14:paraId="72052463">
            <w:pPr>
              <w:pStyle w:val="8"/>
              <w:spacing w:line="289" w:lineRule="auto"/>
            </w:pPr>
          </w:p>
          <w:p w14:paraId="099613A9">
            <w:pPr>
              <w:spacing w:before="104" w:line="221" w:lineRule="auto"/>
              <w:ind w:left="79"/>
              <w:rPr>
                <w:rFonts w:ascii="宋体" w:hAnsi="宋体" w:eastAsia="宋体" w:cs="宋体"/>
                <w:sz w:val="32"/>
                <w:szCs w:val="32"/>
              </w:rPr>
            </w:pPr>
            <w:r>
              <w:rPr>
                <w:rFonts w:ascii="宋体" w:hAnsi="宋体" w:eastAsia="宋体" w:cs="宋体"/>
                <w:b/>
                <w:bCs/>
                <w:spacing w:val="1"/>
                <w:sz w:val="32"/>
                <w:szCs w:val="32"/>
              </w:rPr>
              <w:t>序号</w:t>
            </w:r>
          </w:p>
        </w:tc>
        <w:tc>
          <w:tcPr>
            <w:tcW w:w="1809" w:type="dxa"/>
            <w:vMerge w:val="restart"/>
            <w:tcBorders>
              <w:bottom w:val="nil"/>
            </w:tcBorders>
            <w:vAlign w:val="top"/>
          </w:tcPr>
          <w:p w14:paraId="37441273">
            <w:pPr>
              <w:pStyle w:val="8"/>
              <w:spacing w:line="288" w:lineRule="auto"/>
            </w:pPr>
          </w:p>
          <w:p w14:paraId="1E854EA5">
            <w:pPr>
              <w:pStyle w:val="8"/>
              <w:spacing w:line="288" w:lineRule="auto"/>
            </w:pPr>
          </w:p>
          <w:p w14:paraId="5EAB0B9A">
            <w:pPr>
              <w:spacing w:before="105" w:line="220" w:lineRule="auto"/>
              <w:ind w:left="305"/>
              <w:rPr>
                <w:rFonts w:ascii="宋体" w:hAnsi="宋体" w:eastAsia="宋体" w:cs="宋体"/>
                <w:sz w:val="32"/>
                <w:szCs w:val="32"/>
              </w:rPr>
            </w:pPr>
            <w:r>
              <w:rPr>
                <w:rFonts w:ascii="宋体" w:hAnsi="宋体" w:eastAsia="宋体" w:cs="宋体"/>
                <w:b/>
                <w:bCs/>
                <w:spacing w:val="-2"/>
                <w:sz w:val="32"/>
                <w:szCs w:val="32"/>
              </w:rPr>
              <w:t>单位名称</w:t>
            </w:r>
          </w:p>
        </w:tc>
        <w:tc>
          <w:tcPr>
            <w:tcW w:w="12186" w:type="dxa"/>
            <w:gridSpan w:val="8"/>
            <w:vAlign w:val="top"/>
          </w:tcPr>
          <w:p w14:paraId="4EB492C9">
            <w:pPr>
              <w:spacing w:before="258" w:line="219" w:lineRule="auto"/>
              <w:ind w:left="4362"/>
              <w:rPr>
                <w:rFonts w:ascii="宋体" w:hAnsi="宋体" w:eastAsia="宋体" w:cs="宋体"/>
                <w:sz w:val="32"/>
                <w:szCs w:val="32"/>
              </w:rPr>
            </w:pPr>
            <w:r>
              <w:rPr>
                <w:rFonts w:ascii="宋体" w:hAnsi="宋体" w:eastAsia="宋体" w:cs="宋体"/>
                <w:spacing w:val="6"/>
                <w:sz w:val="32"/>
                <w:szCs w:val="32"/>
              </w:rPr>
              <w:t>行政执法事项数量(项)</w:t>
            </w:r>
          </w:p>
        </w:tc>
      </w:tr>
      <w:tr w14:paraId="09D0A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794" w:type="dxa"/>
            <w:vMerge w:val="continue"/>
            <w:tcBorders>
              <w:top w:val="nil"/>
            </w:tcBorders>
            <w:vAlign w:val="top"/>
          </w:tcPr>
          <w:p w14:paraId="2257791C">
            <w:pPr>
              <w:pStyle w:val="8"/>
            </w:pPr>
          </w:p>
        </w:tc>
        <w:tc>
          <w:tcPr>
            <w:tcW w:w="1809" w:type="dxa"/>
            <w:vMerge w:val="continue"/>
            <w:tcBorders>
              <w:top w:val="nil"/>
            </w:tcBorders>
            <w:vAlign w:val="top"/>
          </w:tcPr>
          <w:p w14:paraId="4B0854F2">
            <w:pPr>
              <w:pStyle w:val="8"/>
            </w:pPr>
          </w:p>
        </w:tc>
        <w:tc>
          <w:tcPr>
            <w:tcW w:w="1509" w:type="dxa"/>
            <w:vAlign w:val="top"/>
          </w:tcPr>
          <w:p w14:paraId="27FCDA95">
            <w:pPr>
              <w:spacing w:before="275" w:line="220" w:lineRule="auto"/>
              <w:ind w:left="102"/>
              <w:rPr>
                <w:rFonts w:ascii="宋体" w:hAnsi="宋体" w:eastAsia="宋体" w:cs="宋体"/>
                <w:sz w:val="32"/>
                <w:szCs w:val="32"/>
              </w:rPr>
            </w:pPr>
            <w:r>
              <w:rPr>
                <w:rFonts w:ascii="宋体" w:hAnsi="宋体" w:eastAsia="宋体" w:cs="宋体"/>
                <w:spacing w:val="9"/>
                <w:sz w:val="32"/>
                <w:szCs w:val="32"/>
              </w:rPr>
              <w:t>行政处罚</w:t>
            </w:r>
          </w:p>
        </w:tc>
        <w:tc>
          <w:tcPr>
            <w:tcW w:w="1509" w:type="dxa"/>
            <w:vAlign w:val="top"/>
          </w:tcPr>
          <w:p w14:paraId="31111800">
            <w:pPr>
              <w:spacing w:before="275" w:line="220" w:lineRule="auto"/>
              <w:ind w:left="113"/>
              <w:rPr>
                <w:rFonts w:ascii="宋体" w:hAnsi="宋体" w:eastAsia="宋体" w:cs="宋体"/>
                <w:sz w:val="32"/>
                <w:szCs w:val="32"/>
              </w:rPr>
            </w:pPr>
            <w:r>
              <w:rPr>
                <w:rFonts w:ascii="宋体" w:hAnsi="宋体" w:eastAsia="宋体" w:cs="宋体"/>
                <w:spacing w:val="3"/>
                <w:sz w:val="32"/>
                <w:szCs w:val="32"/>
              </w:rPr>
              <w:t>行政许可</w:t>
            </w:r>
          </w:p>
        </w:tc>
        <w:tc>
          <w:tcPr>
            <w:tcW w:w="2048" w:type="dxa"/>
            <w:vAlign w:val="top"/>
          </w:tcPr>
          <w:p w14:paraId="3932868A">
            <w:pPr>
              <w:spacing w:before="274" w:line="219" w:lineRule="auto"/>
              <w:ind w:left="54"/>
              <w:rPr>
                <w:rFonts w:ascii="宋体" w:hAnsi="宋体" w:eastAsia="宋体" w:cs="宋体"/>
                <w:sz w:val="32"/>
                <w:szCs w:val="32"/>
              </w:rPr>
            </w:pPr>
            <w:r>
              <w:rPr>
                <w:rFonts w:ascii="宋体" w:hAnsi="宋体" w:eastAsia="宋体" w:cs="宋体"/>
                <w:spacing w:val="6"/>
                <w:sz w:val="32"/>
                <w:szCs w:val="32"/>
              </w:rPr>
              <w:t>行政征收征用</w:t>
            </w:r>
          </w:p>
        </w:tc>
        <w:tc>
          <w:tcPr>
            <w:tcW w:w="1509" w:type="dxa"/>
            <w:vAlign w:val="top"/>
          </w:tcPr>
          <w:p w14:paraId="3475F86C">
            <w:pPr>
              <w:spacing w:before="275" w:line="220" w:lineRule="auto"/>
              <w:ind w:left="116"/>
              <w:rPr>
                <w:rFonts w:ascii="宋体" w:hAnsi="宋体" w:eastAsia="宋体" w:cs="宋体"/>
                <w:sz w:val="32"/>
                <w:szCs w:val="32"/>
              </w:rPr>
            </w:pPr>
            <w:r>
              <w:rPr>
                <w:rFonts w:ascii="宋体" w:hAnsi="宋体" w:eastAsia="宋体" w:cs="宋体"/>
                <w:spacing w:val="4"/>
                <w:sz w:val="32"/>
                <w:szCs w:val="32"/>
              </w:rPr>
              <w:t>行政确认</w:t>
            </w:r>
          </w:p>
        </w:tc>
        <w:tc>
          <w:tcPr>
            <w:tcW w:w="1509" w:type="dxa"/>
            <w:vAlign w:val="top"/>
          </w:tcPr>
          <w:p w14:paraId="243B6B7B">
            <w:pPr>
              <w:spacing w:before="274" w:line="219" w:lineRule="auto"/>
              <w:ind w:left="117"/>
              <w:rPr>
                <w:rFonts w:ascii="宋体" w:hAnsi="宋体" w:eastAsia="宋体" w:cs="宋体"/>
                <w:sz w:val="32"/>
                <w:szCs w:val="32"/>
              </w:rPr>
            </w:pPr>
            <w:r>
              <w:rPr>
                <w:rFonts w:ascii="宋体" w:hAnsi="宋体" w:eastAsia="宋体" w:cs="宋体"/>
                <w:spacing w:val="3"/>
                <w:sz w:val="32"/>
                <w:szCs w:val="32"/>
              </w:rPr>
              <w:t>行政给付</w:t>
            </w:r>
          </w:p>
        </w:tc>
        <w:tc>
          <w:tcPr>
            <w:tcW w:w="1499" w:type="dxa"/>
            <w:vAlign w:val="top"/>
          </w:tcPr>
          <w:p w14:paraId="5EEDFB87">
            <w:pPr>
              <w:spacing w:before="275" w:line="220" w:lineRule="auto"/>
              <w:ind w:left="147"/>
              <w:rPr>
                <w:rFonts w:ascii="宋体" w:hAnsi="宋体" w:eastAsia="宋体" w:cs="宋体"/>
                <w:sz w:val="32"/>
                <w:szCs w:val="32"/>
              </w:rPr>
            </w:pPr>
            <w:r>
              <w:rPr>
                <w:rFonts w:ascii="宋体" w:hAnsi="宋体" w:eastAsia="宋体" w:cs="宋体"/>
                <w:spacing w:val="6"/>
                <w:sz w:val="32"/>
                <w:szCs w:val="32"/>
              </w:rPr>
              <w:t>行政强制</w:t>
            </w:r>
          </w:p>
        </w:tc>
        <w:tc>
          <w:tcPr>
            <w:tcW w:w="1509" w:type="dxa"/>
            <w:vAlign w:val="top"/>
          </w:tcPr>
          <w:p w14:paraId="513D4B20">
            <w:pPr>
              <w:spacing w:before="274" w:line="219" w:lineRule="auto"/>
              <w:ind w:left="128"/>
              <w:rPr>
                <w:rFonts w:ascii="宋体" w:hAnsi="宋体" w:eastAsia="宋体" w:cs="宋体"/>
                <w:sz w:val="32"/>
                <w:szCs w:val="32"/>
              </w:rPr>
            </w:pPr>
            <w:r>
              <w:rPr>
                <w:rFonts w:ascii="宋体" w:hAnsi="宋体" w:eastAsia="宋体" w:cs="宋体"/>
                <w:spacing w:val="4"/>
                <w:sz w:val="32"/>
                <w:szCs w:val="32"/>
              </w:rPr>
              <w:t>行政检查</w:t>
            </w:r>
          </w:p>
        </w:tc>
        <w:tc>
          <w:tcPr>
            <w:tcW w:w="1094" w:type="dxa"/>
            <w:vAlign w:val="top"/>
          </w:tcPr>
          <w:p w14:paraId="0F30081B">
            <w:pPr>
              <w:spacing w:before="275" w:line="220" w:lineRule="auto"/>
              <w:ind w:left="229"/>
              <w:rPr>
                <w:rFonts w:ascii="宋体" w:hAnsi="宋体" w:eastAsia="宋体" w:cs="宋体"/>
                <w:sz w:val="32"/>
                <w:szCs w:val="32"/>
              </w:rPr>
            </w:pPr>
            <w:r>
              <w:rPr>
                <w:rFonts w:ascii="宋体" w:hAnsi="宋体" w:eastAsia="宋体" w:cs="宋体"/>
                <w:spacing w:val="6"/>
                <w:sz w:val="32"/>
                <w:szCs w:val="32"/>
              </w:rPr>
              <w:t>其他</w:t>
            </w:r>
          </w:p>
        </w:tc>
      </w:tr>
      <w:tr w14:paraId="3BD51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94" w:type="dxa"/>
            <w:vAlign w:val="top"/>
          </w:tcPr>
          <w:p w14:paraId="4D92ACA8">
            <w:pPr>
              <w:pStyle w:val="8"/>
              <w:ind w:firstLine="328" w:firstLineChars="100"/>
              <w:rPr>
                <w:rFonts w:hint="eastAsia" w:eastAsia="宋体"/>
                <w:lang w:val="en-US" w:eastAsia="zh-CN"/>
              </w:rPr>
            </w:pPr>
            <w:r>
              <w:rPr>
                <w:rFonts w:hint="eastAsia" w:ascii="宋体" w:hAnsi="宋体" w:eastAsia="宋体" w:cs="宋体"/>
                <w:snapToGrid w:val="0"/>
                <w:color w:val="000000"/>
                <w:spacing w:val="4"/>
                <w:kern w:val="0"/>
                <w:sz w:val="32"/>
                <w:szCs w:val="32"/>
                <w:lang w:val="en-US" w:eastAsia="zh-CN" w:bidi="ar-SA"/>
              </w:rPr>
              <w:t>1</w:t>
            </w:r>
          </w:p>
        </w:tc>
        <w:tc>
          <w:tcPr>
            <w:tcW w:w="1809" w:type="dxa"/>
            <w:vAlign w:val="top"/>
          </w:tcPr>
          <w:p w14:paraId="5B7D5669">
            <w:pPr>
              <w:pStyle w:val="8"/>
              <w:rPr>
                <w:rFonts w:hint="default" w:eastAsia="宋体"/>
                <w:lang w:val="en-US" w:eastAsia="zh-CN"/>
              </w:rPr>
            </w:pPr>
            <w:r>
              <w:rPr>
                <w:rFonts w:hint="eastAsia" w:ascii="宋体" w:hAnsi="宋体" w:eastAsia="宋体" w:cs="宋体"/>
                <w:snapToGrid w:val="0"/>
                <w:color w:val="000000"/>
                <w:spacing w:val="9"/>
                <w:kern w:val="0"/>
                <w:sz w:val="32"/>
                <w:szCs w:val="32"/>
                <w:lang w:val="en-US" w:eastAsia="zh-CN" w:bidi="ar-SA"/>
              </w:rPr>
              <w:t>高平市退役军人事务局</w:t>
            </w:r>
          </w:p>
        </w:tc>
        <w:tc>
          <w:tcPr>
            <w:tcW w:w="1509" w:type="dxa"/>
            <w:vAlign w:val="top"/>
          </w:tcPr>
          <w:p w14:paraId="1F1822CC">
            <w:pPr>
              <w:pStyle w:val="8"/>
            </w:pPr>
          </w:p>
        </w:tc>
        <w:tc>
          <w:tcPr>
            <w:tcW w:w="1509" w:type="dxa"/>
            <w:vAlign w:val="top"/>
          </w:tcPr>
          <w:p w14:paraId="66BAC196">
            <w:pPr>
              <w:pStyle w:val="8"/>
            </w:pPr>
          </w:p>
        </w:tc>
        <w:tc>
          <w:tcPr>
            <w:tcW w:w="2048" w:type="dxa"/>
            <w:vAlign w:val="top"/>
          </w:tcPr>
          <w:p w14:paraId="1D8A87C3">
            <w:pPr>
              <w:pStyle w:val="8"/>
              <w:rPr>
                <w:rFonts w:ascii="宋体" w:hAnsi="宋体" w:eastAsia="宋体" w:cs="宋体"/>
                <w:snapToGrid w:val="0"/>
                <w:color w:val="000000"/>
                <w:spacing w:val="4"/>
                <w:kern w:val="0"/>
                <w:sz w:val="32"/>
                <w:szCs w:val="32"/>
                <w:lang w:val="en-US" w:eastAsia="en-US" w:bidi="ar-SA"/>
              </w:rPr>
            </w:pPr>
          </w:p>
        </w:tc>
        <w:tc>
          <w:tcPr>
            <w:tcW w:w="1509" w:type="dxa"/>
            <w:vAlign w:val="top"/>
          </w:tcPr>
          <w:p w14:paraId="382F8214">
            <w:pPr>
              <w:pStyle w:val="8"/>
              <w:ind w:firstLine="656" w:firstLineChars="200"/>
              <w:rPr>
                <w:rFonts w:hint="eastAsia" w:ascii="宋体" w:hAnsi="宋体" w:eastAsia="宋体" w:cs="宋体"/>
                <w:snapToGrid w:val="0"/>
                <w:color w:val="000000"/>
                <w:spacing w:val="4"/>
                <w:kern w:val="0"/>
                <w:sz w:val="32"/>
                <w:szCs w:val="32"/>
                <w:lang w:val="en-US" w:eastAsia="zh-CN" w:bidi="ar-SA"/>
              </w:rPr>
            </w:pPr>
            <w:r>
              <w:rPr>
                <w:rFonts w:hint="eastAsia" w:ascii="宋体" w:hAnsi="宋体" w:eastAsia="宋体" w:cs="宋体"/>
                <w:snapToGrid w:val="0"/>
                <w:color w:val="000000"/>
                <w:spacing w:val="4"/>
                <w:kern w:val="0"/>
                <w:sz w:val="32"/>
                <w:szCs w:val="32"/>
                <w:lang w:val="en-US" w:eastAsia="zh-CN" w:bidi="ar-SA"/>
              </w:rPr>
              <w:t>6</w:t>
            </w:r>
          </w:p>
        </w:tc>
        <w:tc>
          <w:tcPr>
            <w:tcW w:w="1509" w:type="dxa"/>
            <w:vAlign w:val="top"/>
          </w:tcPr>
          <w:p w14:paraId="5B64B6AC">
            <w:pPr>
              <w:pStyle w:val="8"/>
              <w:ind w:firstLine="656" w:firstLineChars="200"/>
              <w:rPr>
                <w:rFonts w:hint="default" w:eastAsia="宋体"/>
                <w:lang w:val="en-US" w:eastAsia="zh-CN"/>
              </w:rPr>
            </w:pPr>
            <w:r>
              <w:rPr>
                <w:rFonts w:hint="eastAsia" w:ascii="宋体" w:hAnsi="宋体" w:eastAsia="宋体" w:cs="宋体"/>
                <w:snapToGrid w:val="0"/>
                <w:color w:val="000000"/>
                <w:spacing w:val="4"/>
                <w:kern w:val="0"/>
                <w:sz w:val="32"/>
                <w:szCs w:val="32"/>
                <w:lang w:val="en-US" w:eastAsia="zh-CN" w:bidi="ar-SA"/>
              </w:rPr>
              <w:t>17</w:t>
            </w:r>
          </w:p>
        </w:tc>
        <w:tc>
          <w:tcPr>
            <w:tcW w:w="1499" w:type="dxa"/>
            <w:vAlign w:val="top"/>
          </w:tcPr>
          <w:p w14:paraId="2372AE92">
            <w:pPr>
              <w:pStyle w:val="8"/>
            </w:pPr>
          </w:p>
        </w:tc>
        <w:tc>
          <w:tcPr>
            <w:tcW w:w="1509" w:type="dxa"/>
            <w:vAlign w:val="top"/>
          </w:tcPr>
          <w:p w14:paraId="1BF63483">
            <w:pPr>
              <w:pStyle w:val="8"/>
            </w:pPr>
          </w:p>
        </w:tc>
        <w:tc>
          <w:tcPr>
            <w:tcW w:w="1094" w:type="dxa"/>
            <w:vAlign w:val="top"/>
          </w:tcPr>
          <w:p w14:paraId="7857953E">
            <w:pPr>
              <w:pStyle w:val="8"/>
            </w:pPr>
          </w:p>
        </w:tc>
      </w:tr>
      <w:tr w14:paraId="7E98A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94" w:type="dxa"/>
            <w:vAlign w:val="top"/>
          </w:tcPr>
          <w:p w14:paraId="58618705">
            <w:pPr>
              <w:pStyle w:val="8"/>
            </w:pPr>
          </w:p>
        </w:tc>
        <w:tc>
          <w:tcPr>
            <w:tcW w:w="1809" w:type="dxa"/>
            <w:vAlign w:val="top"/>
          </w:tcPr>
          <w:p w14:paraId="47E5CEE3">
            <w:pPr>
              <w:pStyle w:val="8"/>
            </w:pPr>
          </w:p>
        </w:tc>
        <w:tc>
          <w:tcPr>
            <w:tcW w:w="1509" w:type="dxa"/>
            <w:vAlign w:val="top"/>
          </w:tcPr>
          <w:p w14:paraId="0B168295">
            <w:pPr>
              <w:pStyle w:val="8"/>
            </w:pPr>
          </w:p>
        </w:tc>
        <w:tc>
          <w:tcPr>
            <w:tcW w:w="1509" w:type="dxa"/>
            <w:vAlign w:val="top"/>
          </w:tcPr>
          <w:p w14:paraId="55ABDDF0">
            <w:pPr>
              <w:pStyle w:val="8"/>
            </w:pPr>
          </w:p>
        </w:tc>
        <w:tc>
          <w:tcPr>
            <w:tcW w:w="2048" w:type="dxa"/>
            <w:vAlign w:val="top"/>
          </w:tcPr>
          <w:p w14:paraId="40B73691">
            <w:pPr>
              <w:pStyle w:val="8"/>
            </w:pPr>
          </w:p>
        </w:tc>
        <w:tc>
          <w:tcPr>
            <w:tcW w:w="1509" w:type="dxa"/>
            <w:vAlign w:val="top"/>
          </w:tcPr>
          <w:p w14:paraId="64BD2E1D">
            <w:pPr>
              <w:pStyle w:val="8"/>
            </w:pPr>
          </w:p>
        </w:tc>
        <w:tc>
          <w:tcPr>
            <w:tcW w:w="1509" w:type="dxa"/>
            <w:vAlign w:val="top"/>
          </w:tcPr>
          <w:p w14:paraId="715F5494">
            <w:pPr>
              <w:pStyle w:val="8"/>
            </w:pPr>
          </w:p>
        </w:tc>
        <w:tc>
          <w:tcPr>
            <w:tcW w:w="1499" w:type="dxa"/>
            <w:vAlign w:val="top"/>
          </w:tcPr>
          <w:p w14:paraId="7DA69A00">
            <w:pPr>
              <w:pStyle w:val="8"/>
            </w:pPr>
          </w:p>
        </w:tc>
        <w:tc>
          <w:tcPr>
            <w:tcW w:w="1509" w:type="dxa"/>
            <w:vAlign w:val="top"/>
          </w:tcPr>
          <w:p w14:paraId="0B9E59FA">
            <w:pPr>
              <w:pStyle w:val="8"/>
            </w:pPr>
          </w:p>
        </w:tc>
        <w:tc>
          <w:tcPr>
            <w:tcW w:w="1094" w:type="dxa"/>
            <w:vAlign w:val="top"/>
          </w:tcPr>
          <w:p w14:paraId="08DC5ACC">
            <w:pPr>
              <w:pStyle w:val="8"/>
            </w:pPr>
          </w:p>
        </w:tc>
      </w:tr>
      <w:tr w14:paraId="7FFF6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94" w:type="dxa"/>
            <w:vAlign w:val="top"/>
          </w:tcPr>
          <w:p w14:paraId="2BCDAA0B">
            <w:pPr>
              <w:pStyle w:val="8"/>
            </w:pPr>
          </w:p>
        </w:tc>
        <w:tc>
          <w:tcPr>
            <w:tcW w:w="1809" w:type="dxa"/>
            <w:vAlign w:val="top"/>
          </w:tcPr>
          <w:p w14:paraId="089510E5">
            <w:pPr>
              <w:pStyle w:val="8"/>
            </w:pPr>
          </w:p>
        </w:tc>
        <w:tc>
          <w:tcPr>
            <w:tcW w:w="1509" w:type="dxa"/>
            <w:vAlign w:val="top"/>
          </w:tcPr>
          <w:p w14:paraId="602E2A0B">
            <w:pPr>
              <w:pStyle w:val="8"/>
            </w:pPr>
          </w:p>
        </w:tc>
        <w:tc>
          <w:tcPr>
            <w:tcW w:w="1509" w:type="dxa"/>
            <w:vAlign w:val="top"/>
          </w:tcPr>
          <w:p w14:paraId="0BAED93E">
            <w:pPr>
              <w:pStyle w:val="8"/>
            </w:pPr>
          </w:p>
        </w:tc>
        <w:tc>
          <w:tcPr>
            <w:tcW w:w="2048" w:type="dxa"/>
            <w:vAlign w:val="top"/>
          </w:tcPr>
          <w:p w14:paraId="5F78088F">
            <w:pPr>
              <w:pStyle w:val="8"/>
            </w:pPr>
          </w:p>
        </w:tc>
        <w:tc>
          <w:tcPr>
            <w:tcW w:w="1509" w:type="dxa"/>
            <w:vAlign w:val="top"/>
          </w:tcPr>
          <w:p w14:paraId="197E2038">
            <w:pPr>
              <w:pStyle w:val="8"/>
            </w:pPr>
          </w:p>
        </w:tc>
        <w:tc>
          <w:tcPr>
            <w:tcW w:w="1509" w:type="dxa"/>
            <w:vAlign w:val="top"/>
          </w:tcPr>
          <w:p w14:paraId="7007A60F">
            <w:pPr>
              <w:pStyle w:val="8"/>
            </w:pPr>
          </w:p>
        </w:tc>
        <w:tc>
          <w:tcPr>
            <w:tcW w:w="1499" w:type="dxa"/>
            <w:vAlign w:val="top"/>
          </w:tcPr>
          <w:p w14:paraId="739390AB">
            <w:pPr>
              <w:pStyle w:val="8"/>
            </w:pPr>
          </w:p>
        </w:tc>
        <w:tc>
          <w:tcPr>
            <w:tcW w:w="1509" w:type="dxa"/>
            <w:vAlign w:val="top"/>
          </w:tcPr>
          <w:p w14:paraId="182D96B0">
            <w:pPr>
              <w:pStyle w:val="8"/>
            </w:pPr>
          </w:p>
        </w:tc>
        <w:tc>
          <w:tcPr>
            <w:tcW w:w="1094" w:type="dxa"/>
            <w:vAlign w:val="top"/>
          </w:tcPr>
          <w:p w14:paraId="3F3C0ABF">
            <w:pPr>
              <w:pStyle w:val="8"/>
            </w:pPr>
          </w:p>
        </w:tc>
      </w:tr>
      <w:tr w14:paraId="619AA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94" w:type="dxa"/>
            <w:vAlign w:val="top"/>
          </w:tcPr>
          <w:p w14:paraId="1BB385AF">
            <w:pPr>
              <w:pStyle w:val="8"/>
            </w:pPr>
          </w:p>
        </w:tc>
        <w:tc>
          <w:tcPr>
            <w:tcW w:w="1809" w:type="dxa"/>
            <w:vAlign w:val="top"/>
          </w:tcPr>
          <w:p w14:paraId="203DAE74">
            <w:pPr>
              <w:pStyle w:val="8"/>
            </w:pPr>
          </w:p>
        </w:tc>
        <w:tc>
          <w:tcPr>
            <w:tcW w:w="1509" w:type="dxa"/>
            <w:vAlign w:val="top"/>
          </w:tcPr>
          <w:p w14:paraId="3CFC32AB">
            <w:pPr>
              <w:pStyle w:val="8"/>
            </w:pPr>
          </w:p>
        </w:tc>
        <w:tc>
          <w:tcPr>
            <w:tcW w:w="1509" w:type="dxa"/>
            <w:vAlign w:val="top"/>
          </w:tcPr>
          <w:p w14:paraId="617CC63F">
            <w:pPr>
              <w:pStyle w:val="8"/>
            </w:pPr>
          </w:p>
        </w:tc>
        <w:tc>
          <w:tcPr>
            <w:tcW w:w="2048" w:type="dxa"/>
            <w:vAlign w:val="top"/>
          </w:tcPr>
          <w:p w14:paraId="5ADF0527">
            <w:pPr>
              <w:pStyle w:val="8"/>
            </w:pPr>
          </w:p>
        </w:tc>
        <w:tc>
          <w:tcPr>
            <w:tcW w:w="1509" w:type="dxa"/>
            <w:vAlign w:val="top"/>
          </w:tcPr>
          <w:p w14:paraId="3821ECF3">
            <w:pPr>
              <w:pStyle w:val="8"/>
            </w:pPr>
          </w:p>
        </w:tc>
        <w:tc>
          <w:tcPr>
            <w:tcW w:w="1509" w:type="dxa"/>
            <w:vAlign w:val="top"/>
          </w:tcPr>
          <w:p w14:paraId="47E7A642">
            <w:pPr>
              <w:pStyle w:val="8"/>
            </w:pPr>
          </w:p>
        </w:tc>
        <w:tc>
          <w:tcPr>
            <w:tcW w:w="1499" w:type="dxa"/>
            <w:vAlign w:val="top"/>
          </w:tcPr>
          <w:p w14:paraId="06D15A9F">
            <w:pPr>
              <w:pStyle w:val="8"/>
            </w:pPr>
          </w:p>
        </w:tc>
        <w:tc>
          <w:tcPr>
            <w:tcW w:w="1509" w:type="dxa"/>
            <w:vAlign w:val="top"/>
          </w:tcPr>
          <w:p w14:paraId="3A0348A8">
            <w:pPr>
              <w:pStyle w:val="8"/>
            </w:pPr>
          </w:p>
        </w:tc>
        <w:tc>
          <w:tcPr>
            <w:tcW w:w="1094" w:type="dxa"/>
            <w:vAlign w:val="top"/>
          </w:tcPr>
          <w:p w14:paraId="25EF5D34">
            <w:pPr>
              <w:pStyle w:val="8"/>
            </w:pPr>
          </w:p>
        </w:tc>
      </w:tr>
      <w:tr w14:paraId="49343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2603" w:type="dxa"/>
            <w:gridSpan w:val="2"/>
            <w:vAlign w:val="top"/>
          </w:tcPr>
          <w:p w14:paraId="4ECA7768">
            <w:pPr>
              <w:spacing w:before="274" w:line="220" w:lineRule="auto"/>
              <w:ind w:left="495"/>
              <w:rPr>
                <w:rFonts w:ascii="宋体" w:hAnsi="宋体" w:eastAsia="宋体" w:cs="宋体"/>
                <w:sz w:val="32"/>
                <w:szCs w:val="32"/>
              </w:rPr>
            </w:pPr>
            <w:r>
              <w:rPr>
                <w:rFonts w:ascii="宋体" w:hAnsi="宋体" w:eastAsia="宋体" w:cs="宋体"/>
                <w:spacing w:val="14"/>
                <w:sz w:val="32"/>
                <w:szCs w:val="32"/>
              </w:rPr>
              <w:t>总计(项)</w:t>
            </w:r>
          </w:p>
        </w:tc>
        <w:tc>
          <w:tcPr>
            <w:tcW w:w="1509" w:type="dxa"/>
            <w:vAlign w:val="top"/>
          </w:tcPr>
          <w:p w14:paraId="33200EC8">
            <w:pPr>
              <w:pStyle w:val="8"/>
            </w:pPr>
          </w:p>
        </w:tc>
        <w:tc>
          <w:tcPr>
            <w:tcW w:w="1509" w:type="dxa"/>
            <w:vAlign w:val="top"/>
          </w:tcPr>
          <w:p w14:paraId="1B1B4B7F">
            <w:pPr>
              <w:pStyle w:val="8"/>
            </w:pPr>
          </w:p>
        </w:tc>
        <w:tc>
          <w:tcPr>
            <w:tcW w:w="2048" w:type="dxa"/>
            <w:vAlign w:val="top"/>
          </w:tcPr>
          <w:p w14:paraId="21C70FB7">
            <w:pPr>
              <w:pStyle w:val="8"/>
            </w:pPr>
          </w:p>
        </w:tc>
        <w:tc>
          <w:tcPr>
            <w:tcW w:w="1509" w:type="dxa"/>
            <w:vAlign w:val="top"/>
          </w:tcPr>
          <w:p w14:paraId="22F19E36">
            <w:pPr>
              <w:pStyle w:val="8"/>
              <w:ind w:firstLine="656" w:firstLineChars="200"/>
            </w:pPr>
            <w:r>
              <w:rPr>
                <w:rFonts w:hint="eastAsia" w:ascii="宋体" w:hAnsi="宋体" w:eastAsia="宋体" w:cs="宋体"/>
                <w:snapToGrid w:val="0"/>
                <w:color w:val="000000"/>
                <w:spacing w:val="4"/>
                <w:kern w:val="0"/>
                <w:sz w:val="32"/>
                <w:szCs w:val="32"/>
                <w:lang w:val="en-US" w:eastAsia="zh-CN" w:bidi="ar-SA"/>
              </w:rPr>
              <w:t>6</w:t>
            </w:r>
          </w:p>
        </w:tc>
        <w:tc>
          <w:tcPr>
            <w:tcW w:w="1509" w:type="dxa"/>
            <w:vAlign w:val="top"/>
          </w:tcPr>
          <w:p w14:paraId="6BA04ED1">
            <w:pPr>
              <w:pStyle w:val="8"/>
              <w:ind w:firstLine="328" w:firstLineChars="100"/>
            </w:pPr>
            <w:r>
              <w:rPr>
                <w:rFonts w:hint="eastAsia" w:ascii="宋体" w:hAnsi="宋体" w:eastAsia="宋体" w:cs="宋体"/>
                <w:snapToGrid w:val="0"/>
                <w:color w:val="000000"/>
                <w:spacing w:val="4"/>
                <w:kern w:val="0"/>
                <w:sz w:val="32"/>
                <w:szCs w:val="32"/>
                <w:lang w:val="en-US" w:eastAsia="zh-CN" w:bidi="ar-SA"/>
              </w:rPr>
              <w:t>17</w:t>
            </w:r>
          </w:p>
        </w:tc>
        <w:tc>
          <w:tcPr>
            <w:tcW w:w="1499" w:type="dxa"/>
            <w:vAlign w:val="top"/>
          </w:tcPr>
          <w:p w14:paraId="364C19F7">
            <w:pPr>
              <w:pStyle w:val="8"/>
            </w:pPr>
          </w:p>
        </w:tc>
        <w:tc>
          <w:tcPr>
            <w:tcW w:w="1509" w:type="dxa"/>
            <w:vAlign w:val="top"/>
          </w:tcPr>
          <w:p w14:paraId="64316495">
            <w:pPr>
              <w:pStyle w:val="8"/>
            </w:pPr>
          </w:p>
        </w:tc>
        <w:tc>
          <w:tcPr>
            <w:tcW w:w="1094" w:type="dxa"/>
            <w:vAlign w:val="top"/>
          </w:tcPr>
          <w:p w14:paraId="2A41AA8A">
            <w:pPr>
              <w:pStyle w:val="8"/>
            </w:pPr>
          </w:p>
        </w:tc>
      </w:tr>
    </w:tbl>
    <w:p w14:paraId="0DDA4BF6">
      <w:pPr>
        <w:spacing w:line="14" w:lineRule="auto"/>
        <w:rPr>
          <w:rFonts w:ascii="Arial"/>
          <w:sz w:val="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39D43">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QwM2IzNWVjMzZlMDZhOGY2MTQ3YWQxMjViYTI2MDUifQ=="/>
  </w:docVars>
  <w:rsids>
    <w:rsidRoot w:val="00000000"/>
    <w:rsid w:val="00CD121E"/>
    <w:rsid w:val="035C4902"/>
    <w:rsid w:val="043902DD"/>
    <w:rsid w:val="063C26F4"/>
    <w:rsid w:val="0A6D380D"/>
    <w:rsid w:val="0C48260B"/>
    <w:rsid w:val="0C526FE5"/>
    <w:rsid w:val="106D374C"/>
    <w:rsid w:val="11553800"/>
    <w:rsid w:val="120F710B"/>
    <w:rsid w:val="13F015BE"/>
    <w:rsid w:val="14331CB2"/>
    <w:rsid w:val="15B34F99"/>
    <w:rsid w:val="161F06B0"/>
    <w:rsid w:val="1B5337B3"/>
    <w:rsid w:val="25563ACA"/>
    <w:rsid w:val="25DA6FFE"/>
    <w:rsid w:val="28221B0A"/>
    <w:rsid w:val="28904CC6"/>
    <w:rsid w:val="2A73489F"/>
    <w:rsid w:val="2ADB6F0C"/>
    <w:rsid w:val="2D0B5263"/>
    <w:rsid w:val="2DCE17F3"/>
    <w:rsid w:val="2EAF7625"/>
    <w:rsid w:val="2F204FF5"/>
    <w:rsid w:val="31DB6D80"/>
    <w:rsid w:val="327C0F63"/>
    <w:rsid w:val="32F67202"/>
    <w:rsid w:val="33EB6E1D"/>
    <w:rsid w:val="39365415"/>
    <w:rsid w:val="3C225696"/>
    <w:rsid w:val="3C3245BA"/>
    <w:rsid w:val="3C371BD0"/>
    <w:rsid w:val="3C746980"/>
    <w:rsid w:val="3FEC0F24"/>
    <w:rsid w:val="40743711"/>
    <w:rsid w:val="409C35D8"/>
    <w:rsid w:val="43351360"/>
    <w:rsid w:val="43416668"/>
    <w:rsid w:val="43FB7987"/>
    <w:rsid w:val="45583EA6"/>
    <w:rsid w:val="459B7FA8"/>
    <w:rsid w:val="46C93056"/>
    <w:rsid w:val="48274C8F"/>
    <w:rsid w:val="482C45B3"/>
    <w:rsid w:val="48CA65BD"/>
    <w:rsid w:val="4970227E"/>
    <w:rsid w:val="4B3A0D95"/>
    <w:rsid w:val="4F6603AB"/>
    <w:rsid w:val="4FF613E8"/>
    <w:rsid w:val="56813D1C"/>
    <w:rsid w:val="5712706A"/>
    <w:rsid w:val="58496ABB"/>
    <w:rsid w:val="58B423F9"/>
    <w:rsid w:val="5CE525D5"/>
    <w:rsid w:val="5D0631CD"/>
    <w:rsid w:val="60A61275"/>
    <w:rsid w:val="65735178"/>
    <w:rsid w:val="65C2695D"/>
    <w:rsid w:val="66636F9A"/>
    <w:rsid w:val="688D38DD"/>
    <w:rsid w:val="691E2BE3"/>
    <w:rsid w:val="71804EA4"/>
    <w:rsid w:val="735E1215"/>
    <w:rsid w:val="735F14A2"/>
    <w:rsid w:val="76265996"/>
    <w:rsid w:val="7C442F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1439</Words>
  <Characters>1488</Characters>
  <TotalTime>8</TotalTime>
  <ScaleCrop>false</ScaleCrop>
  <LinksUpToDate>false</LinksUpToDate>
  <CharactersWithSpaces>1490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2024-05-22T10:50:00Z</dcterms:created>
  <dc:creator>admin</dc:creator>
  <cp:lastModifiedBy>WPS_</cp:lastModifiedBy>
  <cp:lastPrinted>2024-07-26T08:26:00Z</cp:lastPrinted>
  <dcterms:modified xsi:type="dcterms:W3CDTF">2025-07-29T07:02:51Z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2052-12.1.0.21915</vt:lpwstr>
  </property>
  <property fmtid="{D5CDD505-2E9C-101B-9397-08002B2CF9AE}" pid="6" name="ICV">
    <vt:lpwstr>93CD7C0353014BD6985AAB66D75D8A8C_13</vt:lpwstr>
  </property>
  <property fmtid="{D5CDD505-2E9C-101B-9397-08002B2CF9AE}" pid="7" name="KSOTemplateDocerSaveRecord">
    <vt:lpwstr>eyJoZGlkIjoiZmYwYjYyYjEyNWU0NTA0YzIxYzc3ODBmMzcwYzQwMDUiLCJ1c2VySWQiOiIxNTE5NzIzODMxIn0=</vt:lpwstr>
  </property>
</Properties>
</file>