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bCs/>
          <w:sz w:val="72"/>
          <w:szCs w:val="72"/>
          <w:lang w:val="en-US" w:eastAsia="zh-CN"/>
        </w:rPr>
      </w:pPr>
      <w:bookmarkStart w:id="0" w:name="_GoBack"/>
    </w:p>
    <w:p>
      <w:pPr>
        <w:jc w:val="center"/>
        <w:rPr>
          <w:rFonts w:hint="eastAsia" w:ascii="华文行楷" w:hAnsi="华文行楷" w:eastAsia="华文行楷" w:cs="华文行楷"/>
          <w:b w:val="0"/>
          <w:bCs w:val="0"/>
          <w:sz w:val="72"/>
          <w:szCs w:val="72"/>
          <w:lang w:val="en-US" w:eastAsia="zh-CN"/>
        </w:rPr>
      </w:pPr>
      <w:r>
        <w:rPr>
          <w:rFonts w:hint="eastAsia" w:ascii="华文行楷" w:hAnsi="华文行楷" w:eastAsia="华文行楷" w:cs="华文行楷"/>
          <w:b w:val="0"/>
          <w:bCs w:val="0"/>
          <w:sz w:val="72"/>
          <w:szCs w:val="72"/>
          <w:lang w:val="en-US" w:eastAsia="zh-CN"/>
        </w:rPr>
        <w:t>中国公民收养国内子女</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行楷" w:hAnsi="华文行楷" w:eastAsia="华文行楷" w:cs="华文行楷"/>
          <w:b w:val="0"/>
          <w:bCs w:val="0"/>
          <w:sz w:val="72"/>
          <w:szCs w:val="72"/>
          <w:lang w:val="en-US" w:eastAsia="zh-CN"/>
        </w:rPr>
      </w:pP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jc w:val="center"/>
        <w:rPr>
          <w:rFonts w:hint="eastAsia" w:ascii="楷体" w:hAnsi="楷体" w:eastAsia="楷体" w:cs="楷体"/>
          <w:b/>
          <w:bCs/>
          <w:sz w:val="44"/>
          <w:szCs w:val="44"/>
          <w:lang w:val="en-US" w:eastAsia="zh-CN"/>
        </w:rPr>
      </w:pPr>
    </w:p>
    <w:p>
      <w:pPr>
        <w:jc w:val="center"/>
        <w:rPr>
          <w:rFonts w:hint="eastAsia" w:ascii="楷体" w:hAnsi="楷体" w:eastAsia="楷体" w:cs="楷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高平市民政局发布</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bookmarkEnd w:id="0"/>
    <w:p>
      <w:pPr>
        <w:keepNext w:val="0"/>
        <w:keepLines w:val="0"/>
        <w:pageBreakBefore w:val="0"/>
        <w:widowControl w:val="0"/>
        <w:kinsoku/>
        <w:wordWrap/>
        <w:overflowPunct/>
        <w:topLinePunct w:val="0"/>
        <w:autoSpaceDE/>
        <w:autoSpaceDN/>
        <w:bidi w:val="0"/>
        <w:adjustRightInd/>
        <w:snapToGrid/>
        <w:spacing w:before="313" w:beforeLines="100" w:after="313" w:afterLines="100" w:line="520" w:lineRule="exact"/>
        <w:jc w:val="center"/>
        <w:textAlignment w:val="auto"/>
        <w:rPr>
          <w:rFonts w:hint="eastAsia" w:ascii="黑体" w:hAnsi="黑体" w:eastAsia="黑体" w:cs="黑体"/>
          <w:b w:val="0"/>
          <w:bCs w:val="0"/>
          <w:sz w:val="48"/>
          <w:szCs w:val="48"/>
          <w:lang w:val="en-US" w:eastAsia="zh-CN"/>
        </w:rPr>
      </w:pPr>
      <w:r>
        <w:rPr>
          <w:rFonts w:hint="eastAsia" w:ascii="黑体" w:hAnsi="黑体" w:eastAsia="黑体" w:cs="黑体"/>
          <w:b w:val="0"/>
          <w:bCs w:val="0"/>
          <w:sz w:val="48"/>
          <w:szCs w:val="48"/>
          <w:lang w:val="en-US" w:eastAsia="zh-CN"/>
        </w:rPr>
        <w:t>中国公民收养国内子女办事指南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一、事项类型：</w:t>
      </w:r>
      <w:r>
        <w:rPr>
          <w:rFonts w:hint="eastAsia" w:ascii="仿宋" w:hAnsi="仿宋" w:eastAsia="仿宋"/>
          <w:b w:val="0"/>
          <w:bCs/>
          <w:spacing w:val="0"/>
          <w:sz w:val="32"/>
          <w:szCs w:val="32"/>
          <w:shd w:val="clear" w:color="auto" w:fill="FFFFFF"/>
          <w:lang w:val="en-US" w:eastAsia="zh-CN"/>
        </w:rPr>
        <w:t>公共服务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jc w:val="both"/>
        <w:textAlignment w:val="auto"/>
        <w:rPr>
          <w:rFonts w:hint="eastAsia" w:ascii="仿宋" w:hAnsi="仿宋" w:eastAsia="仿宋"/>
          <w:b w:val="0"/>
          <w:bCs/>
          <w:spacing w:val="0"/>
          <w:sz w:val="32"/>
          <w:szCs w:val="32"/>
          <w:shd w:val="clear" w:color="auto" w:fill="FFFFFF"/>
          <w:lang w:val="en-US" w:eastAsia="zh-CN"/>
        </w:rPr>
      </w:pPr>
      <w:r>
        <w:rPr>
          <w:rFonts w:hint="eastAsia" w:ascii="黑体" w:hAnsi="黑体" w:eastAsia="黑体" w:cs="黑体"/>
          <w:sz w:val="32"/>
          <w:szCs w:val="32"/>
          <w:lang w:val="en-US" w:eastAsia="zh-CN"/>
        </w:rPr>
        <w:t>二、设立依据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（一）《中华人民共和国收养法》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（二）《中国公民收养子女登记办法》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三、申请条件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收养人应当同时具备下列条件：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（一）无子女；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（二）有抚养教育被收养人的能力；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（三）未患有在医学上认为不应当收养子女的疾病；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（四）年满三十周岁。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四、申请材料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收养人提交下列材料：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收养人应当向收养登记机关提交收养申请书和下列证件、证明材料：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（一）收养人的居民户口簿和居民身份证；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（二）由收养人所在单位或者村民委员会、居民委员会出具的本人婚姻状况、有无子女和抚养教育被收养人的能力等情况的证明；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（三）县级以上医疗机构出具的未患有在医学上认为不应当收养子女的疾病的身体健康检查证明。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收养查找不到生父母的弃婴、儿童的，并应当提交收养人经常居住地计划生育部门出具的收养人生育情况证明；其中收养非社会福利机构抚养的查找不到生父母的弃婴、儿童的，收养人还应当提交下列证明材料：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（一）收养人经常居住地计划生育部门出具的收养人无子女的证明；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（二）公安机关出具的捡拾弃婴、儿童报案的证明。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收养继子女的，可以只提交居民户口簿、居民身份证和收养人与被收养人生父或者生母结婚的证明。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送养人提交下列材料：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送养人应当向收养登记机关提交下列证件和证明材料：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（一）送养人的居民户口簿和居民身份证（组织作监护人的，提交其负责人的身份证件）；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（二）收养法规定送养时应当征得其他有抚养义务的人同意的，并提交其他有抚养义务的人同意送养的书面意见。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社会福利机构为送养人的，并应当提交弃婴、儿童进入社会福利机构的原始记录，公安机关出具的捡拾弃婴、儿童报案的证明，或者孤儿的生父母死亡或者宣告死亡的证明。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监护人为送养人的，并应当提交实际承担监护责任的证明，孤儿的父母死亡或者宣告死亡的证明，或者被收养人生父母无完全民事行为能力并对被收养人有严重危害的证明。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生父母为送养人的，并应当提交与当地计划生育部门签订的不违反计划生育规定的协议；有特殊困难无力抚养子女的，还应当提交其所在单位或者村民委员会、居民委员会出具的送养人有特殊困难的证明。其中，因丧偶或者一方下落不明由单方送养的，还应当提交配偶死亡或者下落不明的证明；子女由三代以内同辈旁系血亲收养的，还应当提交公安机关出具的或者经过公证的与收养人有亲属关系的证明。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被收养人是残疾儿童的，并应当提交县级以上医疗机构出具的该儿童的残疾证明。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pacing w:val="0"/>
          <w:sz w:val="32"/>
          <w:szCs w:val="32"/>
          <w:shd w:val="clear" w:color="auto" w:fill="FFFFFF"/>
          <w:lang w:val="en-US" w:eastAsia="zh-CN"/>
        </w:rPr>
      </w:pPr>
      <w:r>
        <w:rPr>
          <w:rFonts w:hint="eastAsia" w:ascii="黑体" w:hAnsi="黑体" w:eastAsia="黑体" w:cs="黑体"/>
          <w:b w:val="0"/>
          <w:bCs/>
          <w:spacing w:val="0"/>
          <w:sz w:val="32"/>
          <w:szCs w:val="32"/>
          <w:shd w:val="clear" w:color="auto" w:fill="FFFFFF"/>
          <w:lang w:val="en-US" w:eastAsia="zh-CN"/>
        </w:rPr>
        <w:t>五、办理流程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第一步：申请人提出申请并提供相关资料；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第二步:市民政局收到申请人提交的申请书及相关材料后进行审查。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第三步：对符合收养法规定条件的，为申请人办理登记，发给收养登记证，收养关系自登记之日起成立；对不符合收养法规定条件的，不予登记，并对申请人说明理由。</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现场咨询：高平市丹河北路39号高平市民政局三楼社会股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电话咨询：5225068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七、办理地址和时间：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1.地址：高平市丹河北路39号高平市民政局三楼社会股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2.时间：春秋冬季：上午8:00-12:00，下午2：30-6：00。夏令时：上午8:00-12:00，下午3:00-6:00。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spacing w:val="0"/>
          <w:sz w:val="32"/>
          <w:szCs w:val="32"/>
          <w:shd w:val="clear" w:color="auto" w:fill="FFFFFF"/>
          <w:lang w:val="en-US" w:eastAsia="zh-CN"/>
        </w:rPr>
      </w:pPr>
      <w:r>
        <w:rPr>
          <w:rFonts w:hint="eastAsia" w:ascii="仿宋" w:hAnsi="仿宋" w:eastAsia="仿宋"/>
          <w:b w:val="0"/>
          <w:bCs/>
          <w:spacing w:val="0"/>
          <w:sz w:val="32"/>
          <w:szCs w:val="32"/>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b w:val="0"/>
          <w:bCs/>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after="625" w:afterLines="200" w:line="560" w:lineRule="exact"/>
        <w:ind w:firstLine="640" w:firstLineChars="200"/>
        <w:jc w:val="both"/>
        <w:textAlignment w:val="auto"/>
        <w:rPr>
          <w:rFonts w:hint="eastAsia" w:ascii="仿宋" w:hAnsi="仿宋" w:eastAsia="仿宋" w:cs="仿宋"/>
          <w:color w:val="333333"/>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073DF"/>
    <w:rsid w:val="01A971E0"/>
    <w:rsid w:val="01ED5F2D"/>
    <w:rsid w:val="02082FA5"/>
    <w:rsid w:val="04534800"/>
    <w:rsid w:val="0610076B"/>
    <w:rsid w:val="06694A11"/>
    <w:rsid w:val="0AE2197B"/>
    <w:rsid w:val="0DFB06B0"/>
    <w:rsid w:val="0F2E6089"/>
    <w:rsid w:val="217B0DB4"/>
    <w:rsid w:val="263227A9"/>
    <w:rsid w:val="2C31390C"/>
    <w:rsid w:val="2F4C41E1"/>
    <w:rsid w:val="34A56D96"/>
    <w:rsid w:val="39FA15C2"/>
    <w:rsid w:val="3E561B37"/>
    <w:rsid w:val="411558A1"/>
    <w:rsid w:val="48403734"/>
    <w:rsid w:val="4DA04D99"/>
    <w:rsid w:val="4F4144BF"/>
    <w:rsid w:val="550A1D47"/>
    <w:rsid w:val="5C3710BF"/>
    <w:rsid w:val="5D1964C4"/>
    <w:rsid w:val="5F4073DF"/>
    <w:rsid w:val="68CC09C5"/>
    <w:rsid w:val="69002B20"/>
    <w:rsid w:val="6A3B750C"/>
    <w:rsid w:val="758B524C"/>
    <w:rsid w:val="7C2C1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8"/>
    <w:qFormat/>
    <w:uiPriority w:val="0"/>
    <w:pPr>
      <w:spacing w:before="100" w:beforeAutospacing="1" w:after="100" w:afterAutospacing="1"/>
      <w:outlineLvl w:val="2"/>
    </w:pPr>
    <w:rPr>
      <w:rFonts w:hint="eastAsia" w:cs="Times New Roman"/>
      <w:b/>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333333"/>
      <w:u w:val="none"/>
    </w:rPr>
  </w:style>
  <w:style w:type="character" w:styleId="7">
    <w:name w:val="Hyperlink"/>
    <w:basedOn w:val="5"/>
    <w:qFormat/>
    <w:uiPriority w:val="0"/>
    <w:rPr>
      <w:color w:val="333333"/>
      <w:u w:val="none"/>
    </w:rPr>
  </w:style>
  <w:style w:type="character" w:customStyle="1" w:styleId="8">
    <w:name w:val="标题 3 Char"/>
    <w:link w:val="2"/>
    <w:qFormat/>
    <w:locked/>
    <w:uiPriority w:val="0"/>
    <w:rPr>
      <w:rFonts w:hint="eastAsia" w:cs="Times New Roman"/>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2020-04-22T10:59:00Z</dcterms:created>
  <dc:creator>WPS_1523609308</dc:creator>
  <cp:lastModifiedBy> 喵呜</cp:lastModifiedBy>
  <cp:lastPrinted>2020-04-29T03:06:20Z</cp:lastPrinted>
  <dcterms:modified xsi:type="dcterms:W3CDTF">2020-04-29T04:07:27Z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